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b/>
          <w:bCs/>
          <w:color w:val="333333"/>
          <w:sz w:val="21"/>
          <w:szCs w:val="21"/>
          <w:lang w:eastAsia="ru-RU"/>
        </w:rPr>
        <w:t>Цель урока:</w:t>
      </w:r>
      <w:r w:rsidRPr="00C744CE">
        <w:rPr>
          <w:rFonts w:ascii="Helvetica" w:eastAsia="Times New Roman" w:hAnsi="Helvetica" w:cs="Helvetica"/>
          <w:color w:val="333333"/>
          <w:sz w:val="21"/>
          <w:szCs w:val="21"/>
          <w:lang w:eastAsia="ru-RU"/>
        </w:rPr>
        <w:t> систематизировать и закрепить полученные лексико-грамматические навыки по данной теме и познакомить с новым лексическим материалом.</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b/>
          <w:bCs/>
          <w:color w:val="333333"/>
          <w:sz w:val="21"/>
          <w:szCs w:val="21"/>
          <w:lang w:eastAsia="ru-RU"/>
        </w:rPr>
        <w:t>Задачи:</w:t>
      </w:r>
    </w:p>
    <w:p w:rsidR="00C744CE" w:rsidRPr="00C744CE" w:rsidRDefault="00C744CE" w:rsidP="00C744C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 xml:space="preserve">Повторить общие и специальные вопросы с глаголами </w:t>
      </w:r>
      <w:proofErr w:type="spellStart"/>
      <w:r w:rsidRPr="00C744CE">
        <w:rPr>
          <w:rFonts w:ascii="Helvetica" w:eastAsia="Times New Roman" w:hAnsi="Helvetica" w:cs="Helvetica"/>
          <w:color w:val="333333"/>
          <w:sz w:val="21"/>
          <w:szCs w:val="21"/>
          <w:lang w:eastAsia="ru-RU"/>
        </w:rPr>
        <w:t>can</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do</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to</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be</w:t>
      </w:r>
      <w:proofErr w:type="spellEnd"/>
      <w:r w:rsidRPr="00C744CE">
        <w:rPr>
          <w:rFonts w:ascii="Helvetica" w:eastAsia="Times New Roman" w:hAnsi="Helvetica" w:cs="Helvetica"/>
          <w:color w:val="333333"/>
          <w:sz w:val="21"/>
          <w:szCs w:val="21"/>
          <w:lang w:eastAsia="ru-RU"/>
        </w:rPr>
        <w:t>.</w:t>
      </w:r>
    </w:p>
    <w:p w:rsidR="00C744CE" w:rsidRPr="00C744CE" w:rsidRDefault="00C744CE" w:rsidP="00C744C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eastAsia="ru-RU"/>
        </w:rPr>
        <w:t>Познакомить</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с</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новыми</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словами</w:t>
      </w:r>
      <w:r w:rsidRPr="00C744CE">
        <w:rPr>
          <w:rFonts w:ascii="Helvetica" w:eastAsia="Times New Roman" w:hAnsi="Helvetica" w:cs="Helvetica"/>
          <w:color w:val="333333"/>
          <w:sz w:val="21"/>
          <w:szCs w:val="21"/>
          <w:lang w:val="en-US" w:eastAsia="ru-RU"/>
        </w:rPr>
        <w:t xml:space="preserve"> - </w:t>
      </w:r>
      <w:r w:rsidRPr="00C744CE">
        <w:rPr>
          <w:rFonts w:ascii="Helvetica" w:eastAsia="Times New Roman" w:hAnsi="Helvetica" w:cs="Helvetica"/>
          <w:color w:val="333333"/>
          <w:sz w:val="21"/>
          <w:szCs w:val="21"/>
          <w:lang w:eastAsia="ru-RU"/>
        </w:rPr>
        <w:t>местами</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обитания</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животных</w:t>
      </w:r>
      <w:r w:rsidRPr="00C744CE">
        <w:rPr>
          <w:rFonts w:ascii="Helvetica" w:eastAsia="Times New Roman" w:hAnsi="Helvetica" w:cs="Helvetica"/>
          <w:color w:val="333333"/>
          <w:sz w:val="21"/>
          <w:szCs w:val="21"/>
          <w:lang w:val="en-US" w:eastAsia="ru-RU"/>
        </w:rPr>
        <w:t>: in the garden, in the river, in the forest, in the house, in the zoo.</w:t>
      </w:r>
    </w:p>
    <w:p w:rsidR="00C744CE" w:rsidRPr="00C744CE" w:rsidRDefault="00C744CE" w:rsidP="00C744C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Повторить лексику по теме "Животные", с применением коммуникативного подхода в обучении, используя подвижные игры, загадки, интересные задачи - головоломки.</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proofErr w:type="gramStart"/>
      <w:r w:rsidRPr="00C744CE">
        <w:rPr>
          <w:rFonts w:ascii="Helvetica" w:eastAsia="Times New Roman" w:hAnsi="Helvetica" w:cs="Helvetica"/>
          <w:b/>
          <w:bCs/>
          <w:color w:val="333333"/>
          <w:sz w:val="21"/>
          <w:szCs w:val="21"/>
          <w:lang w:eastAsia="ru-RU"/>
        </w:rPr>
        <w:t>Учебно-наглядные пособия:</w:t>
      </w:r>
      <w:r w:rsidRPr="00C744CE">
        <w:rPr>
          <w:rFonts w:ascii="Helvetica" w:eastAsia="Times New Roman" w:hAnsi="Helvetica" w:cs="Helvetica"/>
          <w:color w:val="333333"/>
          <w:sz w:val="21"/>
          <w:szCs w:val="21"/>
          <w:lang w:eastAsia="ru-RU"/>
        </w:rPr>
        <w:t> картинки с изображениями дома, реки, леса, сада, зоопарка; раздаточный дидактический материал; маски животных, вырезанные из бумаги (или настоящие) фрукты, зеркало, магнитофон.</w:t>
      </w:r>
      <w:proofErr w:type="gramEnd"/>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 xml:space="preserve">Перед уроком по всему классу развесить следы 9 животных, на которых будет один слог какого-нибудь животного. Например, слово </w:t>
      </w:r>
      <w:proofErr w:type="spellStart"/>
      <w:r w:rsidRPr="00C744CE">
        <w:rPr>
          <w:rFonts w:ascii="Helvetica" w:eastAsia="Times New Roman" w:hAnsi="Helvetica" w:cs="Helvetica"/>
          <w:color w:val="333333"/>
          <w:sz w:val="21"/>
          <w:szCs w:val="21"/>
          <w:lang w:eastAsia="ru-RU"/>
        </w:rPr>
        <w:t>elephant</w:t>
      </w:r>
      <w:proofErr w:type="spellEnd"/>
      <w:r w:rsidRPr="00C744CE">
        <w:rPr>
          <w:rFonts w:ascii="Helvetica" w:eastAsia="Times New Roman" w:hAnsi="Helvetica" w:cs="Helvetica"/>
          <w:color w:val="333333"/>
          <w:sz w:val="21"/>
          <w:szCs w:val="21"/>
          <w:lang w:eastAsia="ru-RU"/>
        </w:rPr>
        <w:t xml:space="preserve"> - на трех следах и т.д.</w:t>
      </w:r>
      <w:r w:rsidRPr="00C744CE">
        <w:rPr>
          <w:rFonts w:ascii="Helvetica" w:eastAsia="Times New Roman" w:hAnsi="Helvetica" w:cs="Helvetica"/>
          <w:color w:val="333333"/>
          <w:sz w:val="21"/>
          <w:szCs w:val="21"/>
          <w:lang w:eastAsia="ru-RU"/>
        </w:rPr>
        <w:br/>
        <w:t>Стулья учеников стоят по кругу в центре класса (без парт).</w:t>
      </w:r>
    </w:p>
    <w:p w:rsidR="00C744CE" w:rsidRPr="00C744CE" w:rsidRDefault="00C744CE" w:rsidP="00C744CE">
      <w:pPr>
        <w:shd w:val="clear" w:color="auto" w:fill="FFFFFF"/>
        <w:spacing w:after="135" w:line="240" w:lineRule="auto"/>
        <w:jc w:val="center"/>
        <w:rPr>
          <w:rFonts w:ascii="Helvetica" w:eastAsia="Times New Roman" w:hAnsi="Helvetica" w:cs="Helvetica"/>
          <w:color w:val="333333"/>
          <w:sz w:val="21"/>
          <w:szCs w:val="21"/>
          <w:lang w:val="en-US" w:eastAsia="ru-RU"/>
        </w:rPr>
      </w:pPr>
      <w:r w:rsidRPr="00C744CE">
        <w:rPr>
          <w:rFonts w:ascii="Helvetica" w:eastAsia="Times New Roman" w:hAnsi="Helvetica" w:cs="Helvetica"/>
          <w:b/>
          <w:bCs/>
          <w:color w:val="333333"/>
          <w:sz w:val="21"/>
          <w:szCs w:val="21"/>
          <w:lang w:eastAsia="ru-RU"/>
        </w:rPr>
        <w:t>Ход</w:t>
      </w:r>
      <w:r w:rsidRPr="00C744CE">
        <w:rPr>
          <w:rFonts w:ascii="Helvetica" w:eastAsia="Times New Roman" w:hAnsi="Helvetica" w:cs="Helvetica"/>
          <w:b/>
          <w:bCs/>
          <w:color w:val="333333"/>
          <w:sz w:val="21"/>
          <w:szCs w:val="21"/>
          <w:lang w:val="en-US" w:eastAsia="ru-RU"/>
        </w:rPr>
        <w:t xml:space="preserve"> </w:t>
      </w:r>
      <w:r w:rsidRPr="00C744CE">
        <w:rPr>
          <w:rFonts w:ascii="Helvetica" w:eastAsia="Times New Roman" w:hAnsi="Helvetica" w:cs="Helvetica"/>
          <w:b/>
          <w:bCs/>
          <w:color w:val="333333"/>
          <w:sz w:val="21"/>
          <w:szCs w:val="21"/>
          <w:lang w:eastAsia="ru-RU"/>
        </w:rPr>
        <w:t>урока</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b/>
          <w:bCs/>
          <w:color w:val="333333"/>
          <w:sz w:val="21"/>
          <w:szCs w:val="21"/>
          <w:lang w:val="en-US" w:eastAsia="ru-RU"/>
        </w:rPr>
        <w:t xml:space="preserve">1. </w:t>
      </w:r>
      <w:r w:rsidRPr="00C744CE">
        <w:rPr>
          <w:rFonts w:ascii="Helvetica" w:eastAsia="Times New Roman" w:hAnsi="Helvetica" w:cs="Helvetica"/>
          <w:b/>
          <w:bCs/>
          <w:color w:val="333333"/>
          <w:sz w:val="21"/>
          <w:szCs w:val="21"/>
          <w:lang w:eastAsia="ru-RU"/>
        </w:rPr>
        <w:t>Организационный</w:t>
      </w:r>
      <w:r w:rsidRPr="00C744CE">
        <w:rPr>
          <w:rFonts w:ascii="Helvetica" w:eastAsia="Times New Roman" w:hAnsi="Helvetica" w:cs="Helvetica"/>
          <w:b/>
          <w:bCs/>
          <w:color w:val="333333"/>
          <w:sz w:val="21"/>
          <w:szCs w:val="21"/>
          <w:lang w:val="en-US" w:eastAsia="ru-RU"/>
        </w:rPr>
        <w:t xml:space="preserve"> </w:t>
      </w:r>
      <w:r w:rsidRPr="00C744CE">
        <w:rPr>
          <w:rFonts w:ascii="Helvetica" w:eastAsia="Times New Roman" w:hAnsi="Helvetica" w:cs="Helvetica"/>
          <w:b/>
          <w:bCs/>
          <w:color w:val="333333"/>
          <w:sz w:val="21"/>
          <w:szCs w:val="21"/>
          <w:lang w:eastAsia="ru-RU"/>
        </w:rPr>
        <w:t>момент</w:t>
      </w:r>
      <w:r w:rsidRPr="00C744CE">
        <w:rPr>
          <w:rFonts w:ascii="Helvetica" w:eastAsia="Times New Roman" w:hAnsi="Helvetica" w:cs="Helvetica"/>
          <w:b/>
          <w:bCs/>
          <w:color w:val="333333"/>
          <w:sz w:val="21"/>
          <w:szCs w:val="21"/>
          <w:lang w:val="en-US"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Good morning, dear children!</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Pupils: Good morning, our teacher!</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Are you ready for the lesson?</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Pupils: Yes, we are.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Fine! I am glad to hear it!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b/>
          <w:bCs/>
          <w:color w:val="333333"/>
          <w:sz w:val="21"/>
          <w:szCs w:val="21"/>
          <w:lang w:eastAsia="ru-RU"/>
        </w:rPr>
        <w:t>2. Объяснение целей и задач урока.</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Dear boys and girls! Today we are going to travel to a wonderful and beautiful country - a fairy tale. You will not be children there. You will be animals there. We will guess many puzzles, play many games and solve many interesting tasks there. Are you ready to travel?</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Pupils: Yes, we are.</w:t>
      </w:r>
    </w:p>
    <w:p w:rsidR="00C744CE" w:rsidRPr="00C744CE" w:rsidRDefault="006F46A4" w:rsidP="00C744CE">
      <w:pPr>
        <w:shd w:val="clear" w:color="auto" w:fill="FFFFFF"/>
        <w:spacing w:after="135"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Teacher: Close your eyes </w:t>
      </w:r>
      <w:proofErr w:type="gramStart"/>
      <w:r>
        <w:rPr>
          <w:rFonts w:ascii="Helvetica" w:eastAsia="Times New Roman" w:hAnsi="Helvetica" w:cs="Helvetica"/>
          <w:color w:val="333333"/>
          <w:sz w:val="21"/>
          <w:szCs w:val="21"/>
          <w:lang w:val="en-US" w:eastAsia="ru-RU"/>
        </w:rPr>
        <w:t xml:space="preserve">and </w:t>
      </w:r>
      <w:r w:rsidR="00C744CE" w:rsidRPr="00C744CE">
        <w:rPr>
          <w:rFonts w:ascii="Helvetica" w:eastAsia="Times New Roman" w:hAnsi="Helvetica" w:cs="Helvetica"/>
          <w:color w:val="333333"/>
          <w:sz w:val="21"/>
          <w:szCs w:val="21"/>
          <w:lang w:val="en-US" w:eastAsia="ru-RU"/>
        </w:rPr>
        <w:t xml:space="preserve"> let's</w:t>
      </w:r>
      <w:proofErr w:type="gramEnd"/>
      <w:r w:rsidR="00C744CE" w:rsidRPr="00C744CE">
        <w:rPr>
          <w:rFonts w:ascii="Helvetica" w:eastAsia="Times New Roman" w:hAnsi="Helvetica" w:cs="Helvetica"/>
          <w:color w:val="333333"/>
          <w:sz w:val="21"/>
          <w:szCs w:val="21"/>
          <w:lang w:val="en-US" w:eastAsia="ru-RU"/>
        </w:rPr>
        <w:t xml:space="preserve"> count from 1 up to 10 </w:t>
      </w:r>
      <w:proofErr w:type="spellStart"/>
      <w:r w:rsidR="00C744CE" w:rsidRPr="00C744CE">
        <w:rPr>
          <w:rFonts w:ascii="Helvetica" w:eastAsia="Times New Roman" w:hAnsi="Helvetica" w:cs="Helvetica"/>
          <w:color w:val="333333"/>
          <w:sz w:val="21"/>
          <w:szCs w:val="21"/>
          <w:lang w:val="en-US" w:eastAsia="ru-RU"/>
        </w:rPr>
        <w:t>all together</w:t>
      </w:r>
      <w:proofErr w:type="spellEnd"/>
      <w:r w:rsidR="00C744CE" w:rsidRPr="00C744CE">
        <w:rPr>
          <w:rFonts w:ascii="Helvetica" w:eastAsia="Times New Roman" w:hAnsi="Helvetica" w:cs="Helvetica"/>
          <w:color w:val="333333"/>
          <w:sz w:val="21"/>
          <w:szCs w:val="21"/>
          <w:lang w:val="en-US"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proofErr w:type="gramStart"/>
      <w:r w:rsidRPr="00C744CE">
        <w:rPr>
          <w:rFonts w:ascii="Helvetica" w:eastAsia="Times New Roman" w:hAnsi="Helvetica" w:cs="Helvetica"/>
          <w:color w:val="333333"/>
          <w:sz w:val="21"/>
          <w:szCs w:val="21"/>
          <w:lang w:eastAsia="ru-RU"/>
        </w:rPr>
        <w:t>(Ученики закрывают глаза и считают от 1 до 10.</w:t>
      </w:r>
      <w:proofErr w:type="gramEnd"/>
      <w:r w:rsidRPr="00C744CE">
        <w:rPr>
          <w:rFonts w:ascii="Helvetica" w:eastAsia="Times New Roman" w:hAnsi="Helvetica" w:cs="Helvetica"/>
          <w:color w:val="333333"/>
          <w:sz w:val="21"/>
          <w:szCs w:val="21"/>
          <w:lang w:eastAsia="ru-RU"/>
        </w:rPr>
        <w:t xml:space="preserve"> </w:t>
      </w:r>
      <w:proofErr w:type="gramStart"/>
      <w:r w:rsidRPr="00C744CE">
        <w:rPr>
          <w:rFonts w:ascii="Helvetica" w:eastAsia="Times New Roman" w:hAnsi="Helvetica" w:cs="Helvetica"/>
          <w:color w:val="333333"/>
          <w:sz w:val="21"/>
          <w:szCs w:val="21"/>
          <w:lang w:eastAsia="ru-RU"/>
        </w:rPr>
        <w:t>В это время учитель одевает им маски.)</w:t>
      </w:r>
      <w:proofErr w:type="gramEnd"/>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b/>
          <w:bCs/>
          <w:color w:val="333333"/>
          <w:sz w:val="21"/>
          <w:szCs w:val="21"/>
          <w:lang w:eastAsia="ru-RU"/>
        </w:rPr>
        <w:t>3. Повторение общих и специальных вопросов.</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Open your eyes, please. Welcome to the country of Animals. You are not boys and girls. You are animals now.</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Pete, stand up and come to me. Look at the mirror. What are you?</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 I'm a tiger.</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 xml:space="preserve">Teacher: What can you </w:t>
      </w:r>
      <w:proofErr w:type="gramStart"/>
      <w:r w:rsidRPr="00C744CE">
        <w:rPr>
          <w:rFonts w:ascii="Helvetica" w:eastAsia="Times New Roman" w:hAnsi="Helvetica" w:cs="Helvetica"/>
          <w:color w:val="333333"/>
          <w:sz w:val="21"/>
          <w:szCs w:val="21"/>
          <w:lang w:val="en-US" w:eastAsia="ru-RU"/>
        </w:rPr>
        <w:t>do,</w:t>
      </w:r>
      <w:proofErr w:type="gramEnd"/>
      <w:r w:rsidRPr="00C744CE">
        <w:rPr>
          <w:rFonts w:ascii="Helvetica" w:eastAsia="Times New Roman" w:hAnsi="Helvetica" w:cs="Helvetica"/>
          <w:color w:val="333333"/>
          <w:sz w:val="21"/>
          <w:szCs w:val="21"/>
          <w:lang w:val="en-US" w:eastAsia="ru-RU"/>
        </w:rPr>
        <w:t xml:space="preserve"> tiger?</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 I can run.</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Do you like to run?</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 Yes, I do.</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Run, please.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Подобным образом происходит "знакомство" со всеми остальными учениками в классе.</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Когда ученики рассядутся, учитель продолжает задавать вопросы:</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Where are you from?</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How old are you?</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lastRenderedPageBreak/>
        <w:t>How are you?</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What do you like?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Do you have a mother?</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val="en-US" w:eastAsia="ru-RU"/>
        </w:rPr>
        <w:t xml:space="preserve">Would you like to go to Britain? </w:t>
      </w:r>
      <w:r w:rsidRPr="00C744CE">
        <w:rPr>
          <w:rFonts w:ascii="Helvetica" w:eastAsia="Times New Roman" w:hAnsi="Helvetica" w:cs="Helvetica"/>
          <w:color w:val="333333"/>
          <w:sz w:val="21"/>
          <w:szCs w:val="21"/>
          <w:lang w:eastAsia="ru-RU"/>
        </w:rPr>
        <w:t>И т.д.</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b/>
          <w:bCs/>
          <w:color w:val="333333"/>
          <w:sz w:val="21"/>
          <w:szCs w:val="21"/>
          <w:lang w:eastAsia="ru-RU"/>
        </w:rPr>
        <w:t xml:space="preserve">4. </w:t>
      </w:r>
      <w:r w:rsidR="00EE3844">
        <w:rPr>
          <w:rFonts w:ascii="Helvetica" w:eastAsia="Times New Roman" w:hAnsi="Helvetica" w:cs="Helvetica"/>
          <w:b/>
          <w:bCs/>
          <w:color w:val="333333"/>
          <w:sz w:val="21"/>
          <w:szCs w:val="21"/>
          <w:lang w:val="kk-KZ" w:eastAsia="ru-RU"/>
        </w:rPr>
        <w:t>Жаңа сөздермен танысу</w:t>
      </w:r>
      <w:r w:rsidRPr="00C744CE">
        <w:rPr>
          <w:rFonts w:ascii="Helvetica" w:eastAsia="Times New Roman" w:hAnsi="Helvetica" w:cs="Helvetica"/>
          <w:b/>
          <w:bCs/>
          <w:color w:val="333333"/>
          <w:sz w:val="21"/>
          <w:szCs w:val="21"/>
          <w:lang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На доске картинки леса, дома, речки, сада, зоопарка.</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eastAsia="ru-RU"/>
        </w:rPr>
        <w:t>Под</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ними</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надписи</w:t>
      </w:r>
      <w:r w:rsidRPr="00C744CE">
        <w:rPr>
          <w:rFonts w:ascii="Helvetica" w:eastAsia="Times New Roman" w:hAnsi="Helvetica" w:cs="Helvetica"/>
          <w:color w:val="333333"/>
          <w:sz w:val="21"/>
          <w:szCs w:val="21"/>
          <w:lang w:val="en-US" w:eastAsia="ru-RU"/>
        </w:rPr>
        <w:t xml:space="preserve"> in the forest, in the house, in the river, in the garden, in the zoo.</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val="en-US" w:eastAsia="ru-RU"/>
        </w:rPr>
        <w:t xml:space="preserve">Teacher: Look at the blackboard. You can see places where you can live. </w:t>
      </w:r>
      <w:proofErr w:type="spellStart"/>
      <w:r w:rsidRPr="00C744CE">
        <w:rPr>
          <w:rFonts w:ascii="Helvetica" w:eastAsia="Times New Roman" w:hAnsi="Helvetica" w:cs="Helvetica"/>
          <w:color w:val="333333"/>
          <w:sz w:val="21"/>
          <w:szCs w:val="21"/>
          <w:lang w:eastAsia="ru-RU"/>
        </w:rPr>
        <w:t>Repeat</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after</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me</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all</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together</w:t>
      </w:r>
      <w:proofErr w:type="spellEnd"/>
      <w:r w:rsidRPr="00C744CE">
        <w:rPr>
          <w:rFonts w:ascii="Helvetica" w:eastAsia="Times New Roman" w:hAnsi="Helvetica" w:cs="Helvetica"/>
          <w:color w:val="333333"/>
          <w:sz w:val="21"/>
          <w:szCs w:val="21"/>
          <w:lang w:eastAsia="ru-RU"/>
        </w:rPr>
        <w:t>.</w:t>
      </w:r>
    </w:p>
    <w:p w:rsidR="00C744CE" w:rsidRPr="00EE3844" w:rsidRDefault="00EE3844" w:rsidP="00C744CE">
      <w:pPr>
        <w:shd w:val="clear" w:color="auto" w:fill="FFFFFF"/>
        <w:spacing w:after="135" w:line="240" w:lineRule="auto"/>
        <w:rPr>
          <w:rFonts w:ascii="Helvetica" w:eastAsia="Times New Roman" w:hAnsi="Helvetica" w:cs="Helvetica"/>
          <w:color w:val="333333"/>
          <w:sz w:val="21"/>
          <w:szCs w:val="21"/>
          <w:lang w:val="kk-KZ" w:eastAsia="ru-RU"/>
        </w:rPr>
      </w:pPr>
      <w:r>
        <w:rPr>
          <w:rFonts w:ascii="Helvetica" w:eastAsia="Times New Roman" w:hAnsi="Helvetica" w:cs="Helvetica"/>
          <w:color w:val="333333"/>
          <w:sz w:val="21"/>
          <w:szCs w:val="21"/>
          <w:lang w:val="kk-KZ" w:eastAsia="ru-RU"/>
        </w:rPr>
        <w:t>Мұғалім оқийды,балалар оның артында қайталайды</w:t>
      </w:r>
    </w:p>
    <w:p w:rsidR="00C744CE" w:rsidRPr="00C744CE" w:rsidRDefault="00EE3844" w:rsidP="00C744CE">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val="kk-KZ" w:eastAsia="ru-RU"/>
        </w:rPr>
        <w:t>Балалар жеке айтады</w:t>
      </w:r>
      <w:r w:rsidR="00C744CE" w:rsidRPr="00C744CE">
        <w:rPr>
          <w:rFonts w:ascii="Helvetica" w:eastAsia="Times New Roman" w:hAnsi="Helvetica" w:cs="Helvetica"/>
          <w:color w:val="333333"/>
          <w:sz w:val="21"/>
          <w:szCs w:val="21"/>
          <w:lang w:eastAsia="ru-RU"/>
        </w:rPr>
        <w:t>.</w:t>
      </w:r>
    </w:p>
    <w:p w:rsidR="00C744CE" w:rsidRPr="00C744CE" w:rsidRDefault="00EE3844" w:rsidP="00C744CE">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val="kk-KZ" w:eastAsia="ru-RU"/>
        </w:rPr>
        <w:t>Содан кейін балалар жаңа сөздері өздері айтады</w:t>
      </w:r>
      <w:bookmarkStart w:id="0" w:name="_GoBack"/>
      <w:bookmarkEnd w:id="0"/>
      <w:r w:rsidR="00C744CE" w:rsidRPr="00C744CE">
        <w:rPr>
          <w:rFonts w:ascii="Helvetica" w:eastAsia="Times New Roman" w:hAnsi="Helvetica" w:cs="Helvetica"/>
          <w:color w:val="333333"/>
          <w:sz w:val="21"/>
          <w:szCs w:val="21"/>
          <w:lang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Учитель убирает картинку, дети должны сказать, что исчезло с доски.</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Затем учитель применяет полученные знания в вопросах:</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Tiger, do you live in the river?</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Monkey, do you live in the forest?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Mouse, do you live in the house?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Elephant, do you like to live in the zoo?</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Cat, do you like to live in the house?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Where do you live, dog?</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Where do you live, fox?</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val="en-US" w:eastAsia="ru-RU"/>
        </w:rPr>
        <w:t xml:space="preserve">Where do you live, parrot? </w:t>
      </w:r>
      <w:r w:rsidRPr="00C744CE">
        <w:rPr>
          <w:rFonts w:ascii="Helvetica" w:eastAsia="Times New Roman" w:hAnsi="Helvetica" w:cs="Helvetica"/>
          <w:color w:val="333333"/>
          <w:sz w:val="21"/>
          <w:szCs w:val="21"/>
          <w:lang w:eastAsia="ru-RU"/>
        </w:rPr>
        <w:t>И т.д.</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b/>
          <w:bCs/>
          <w:color w:val="333333"/>
          <w:sz w:val="21"/>
          <w:szCs w:val="21"/>
          <w:lang w:eastAsia="ru-RU"/>
        </w:rPr>
        <w:t>5. Повторение лексики по теме "Животные", используя подвижные игры, загадки, интересные задачи-головоломки.</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Dear animals, let's divide into three groups: yellow, red and orange.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 xml:space="preserve">Учитель делит класс на группы, по очереди показывая на ученика и называя </w:t>
      </w:r>
      <w:proofErr w:type="spellStart"/>
      <w:r w:rsidRPr="00C744CE">
        <w:rPr>
          <w:rFonts w:ascii="Helvetica" w:eastAsia="Times New Roman" w:hAnsi="Helvetica" w:cs="Helvetica"/>
          <w:color w:val="333333"/>
          <w:sz w:val="21"/>
          <w:szCs w:val="21"/>
          <w:lang w:eastAsia="ru-RU"/>
        </w:rPr>
        <w:t>yellow</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red</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and</w:t>
      </w:r>
      <w:proofErr w:type="spellEnd"/>
      <w:r w:rsidRPr="00C744CE">
        <w:rPr>
          <w:rFonts w:ascii="Helvetica" w:eastAsia="Times New Roman" w:hAnsi="Helvetica" w:cs="Helvetica"/>
          <w:color w:val="333333"/>
          <w:sz w:val="21"/>
          <w:szCs w:val="21"/>
          <w:lang w:eastAsia="ru-RU"/>
        </w:rPr>
        <w:t xml:space="preserve"> </w:t>
      </w:r>
      <w:proofErr w:type="spellStart"/>
      <w:r w:rsidRPr="00C744CE">
        <w:rPr>
          <w:rFonts w:ascii="Helvetica" w:eastAsia="Times New Roman" w:hAnsi="Helvetica" w:cs="Helvetica"/>
          <w:color w:val="333333"/>
          <w:sz w:val="21"/>
          <w:szCs w:val="21"/>
          <w:lang w:eastAsia="ru-RU"/>
        </w:rPr>
        <w:t>orange</w:t>
      </w:r>
      <w:proofErr w:type="spellEnd"/>
      <w:r w:rsidRPr="00C744CE">
        <w:rPr>
          <w:rFonts w:ascii="Helvetica" w:eastAsia="Times New Roman" w:hAnsi="Helvetica" w:cs="Helvetica"/>
          <w:color w:val="333333"/>
          <w:sz w:val="21"/>
          <w:szCs w:val="21"/>
          <w:lang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Orange, raise your hands! Come here. You are the command of orange. If you will be the first each time you will get an orange.</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Yellow, raise your hands! Come here. You are the command of yellow. If you will be the first each time you will get a banana.</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Red, raise your hands! Come here. You are the command of red. If you will be the first each time you will get a strawberry.</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C744CE">
        <w:rPr>
          <w:rFonts w:ascii="Helvetica" w:eastAsia="Times New Roman" w:hAnsi="Helvetica" w:cs="Helvetica"/>
          <w:color w:val="333333"/>
          <w:sz w:val="21"/>
          <w:szCs w:val="21"/>
          <w:lang w:val="en-US" w:eastAsia="ru-RU"/>
        </w:rPr>
        <w:t>The first task for you.</w:t>
      </w:r>
      <w:proofErr w:type="gramEnd"/>
      <w:r w:rsidRPr="00C744CE">
        <w:rPr>
          <w:rFonts w:ascii="Helvetica" w:eastAsia="Times New Roman" w:hAnsi="Helvetica" w:cs="Helvetica"/>
          <w:color w:val="333333"/>
          <w:sz w:val="21"/>
          <w:szCs w:val="21"/>
          <w:lang w:val="en-US" w:eastAsia="ru-RU"/>
        </w:rPr>
        <w:t xml:space="preserve"> Look around. There are many tracks of animals in the class. Find your tracks and make up words - the names of the animals. If you are the first - you will be the winner.</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Под музыку команды разыскивают следы животных, окрашенных в цвет команды, и составляют слова. Кто справится быстрее, тот получает "фрукт" (свой, для каждой команды).</w:t>
      </w:r>
    </w:p>
    <w:p w:rsidR="00C744CE" w:rsidRPr="00893ED8"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eastAsia="ru-RU"/>
        </w:rPr>
        <w:t>Подводится</w:t>
      </w:r>
      <w:r w:rsidRPr="00893ED8">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итог</w:t>
      </w:r>
      <w:r w:rsidRPr="00893ED8">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первого</w:t>
      </w:r>
      <w:r w:rsidRPr="00893ED8">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конкурса</w:t>
      </w:r>
      <w:r w:rsidRPr="00893ED8">
        <w:rPr>
          <w:rFonts w:ascii="Helvetica" w:eastAsia="Times New Roman" w:hAnsi="Helvetica" w:cs="Helvetica"/>
          <w:color w:val="333333"/>
          <w:sz w:val="21"/>
          <w:szCs w:val="21"/>
          <w:lang w:val="en-US"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val="en-US" w:eastAsia="ru-RU"/>
        </w:rPr>
        <w:t>Teacher: Another task for you. I'll give you the envelopes with sentences, which were broken by a cruel wizard. You must make up your sentences from these pieces. Who will be the first - will be the winner.</w:t>
      </w:r>
      <w:r w:rsidRPr="00C744CE">
        <w:rPr>
          <w:rFonts w:ascii="Helvetica" w:eastAsia="Times New Roman" w:hAnsi="Helvetica" w:cs="Helvetica"/>
          <w:color w:val="333333"/>
          <w:sz w:val="21"/>
          <w:szCs w:val="21"/>
          <w:lang w:val="en-US" w:eastAsia="ru-RU"/>
        </w:rPr>
        <w:br/>
      </w:r>
      <w:r w:rsidRPr="00C744CE">
        <w:rPr>
          <w:rFonts w:ascii="Helvetica" w:eastAsia="Times New Roman" w:hAnsi="Helvetica" w:cs="Helvetica"/>
          <w:color w:val="333333"/>
          <w:sz w:val="21"/>
          <w:szCs w:val="21"/>
          <w:lang w:eastAsia="ru-RU"/>
        </w:rPr>
        <w:t xml:space="preserve">Под музыку ученики составляют предложения из отдельных слов, находящихся в </w:t>
      </w:r>
      <w:r w:rsidRPr="00C744CE">
        <w:rPr>
          <w:rFonts w:ascii="Helvetica" w:eastAsia="Times New Roman" w:hAnsi="Helvetica" w:cs="Helvetica"/>
          <w:color w:val="333333"/>
          <w:sz w:val="21"/>
          <w:szCs w:val="21"/>
          <w:lang w:eastAsia="ru-RU"/>
        </w:rPr>
        <w:lastRenderedPageBreak/>
        <w:t>специальных конвертиках для каждой команды. Подведение итогов, вручение "фрукта" победившей команде.</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w:t>
      </w:r>
      <w:r w:rsidRPr="00893ED8">
        <w:rPr>
          <w:rFonts w:ascii="Helvetica" w:eastAsia="Times New Roman" w:hAnsi="Helvetica" w:cs="Helvetica"/>
          <w:color w:val="333333"/>
          <w:sz w:val="21"/>
          <w:szCs w:val="21"/>
          <w:lang w:eastAsia="ru-RU"/>
        </w:rPr>
        <w:t xml:space="preserve">: </w:t>
      </w:r>
      <w:r w:rsidRPr="00C744CE">
        <w:rPr>
          <w:rFonts w:ascii="Helvetica" w:eastAsia="Times New Roman" w:hAnsi="Helvetica" w:cs="Helvetica"/>
          <w:color w:val="333333"/>
          <w:sz w:val="21"/>
          <w:szCs w:val="21"/>
          <w:lang w:val="en-US" w:eastAsia="ru-RU"/>
        </w:rPr>
        <w:t>The</w:t>
      </w:r>
      <w:r w:rsidRPr="00893ED8">
        <w:rPr>
          <w:rFonts w:ascii="Helvetica" w:eastAsia="Times New Roman" w:hAnsi="Helvetica" w:cs="Helvetica"/>
          <w:color w:val="333333"/>
          <w:sz w:val="21"/>
          <w:szCs w:val="21"/>
          <w:lang w:eastAsia="ru-RU"/>
        </w:rPr>
        <w:t xml:space="preserve"> </w:t>
      </w:r>
      <w:r w:rsidRPr="00C744CE">
        <w:rPr>
          <w:rFonts w:ascii="Helvetica" w:eastAsia="Times New Roman" w:hAnsi="Helvetica" w:cs="Helvetica"/>
          <w:color w:val="333333"/>
          <w:sz w:val="21"/>
          <w:szCs w:val="21"/>
          <w:lang w:val="en-US" w:eastAsia="ru-RU"/>
        </w:rPr>
        <w:t>last</w:t>
      </w:r>
      <w:r w:rsidRPr="00893ED8">
        <w:rPr>
          <w:rFonts w:ascii="Helvetica" w:eastAsia="Times New Roman" w:hAnsi="Helvetica" w:cs="Helvetica"/>
          <w:color w:val="333333"/>
          <w:sz w:val="21"/>
          <w:szCs w:val="21"/>
          <w:lang w:eastAsia="ru-RU"/>
        </w:rPr>
        <w:t xml:space="preserve"> </w:t>
      </w:r>
      <w:r w:rsidRPr="00C744CE">
        <w:rPr>
          <w:rFonts w:ascii="Helvetica" w:eastAsia="Times New Roman" w:hAnsi="Helvetica" w:cs="Helvetica"/>
          <w:color w:val="333333"/>
          <w:sz w:val="21"/>
          <w:szCs w:val="21"/>
          <w:lang w:val="en-US" w:eastAsia="ru-RU"/>
        </w:rPr>
        <w:t>task</w:t>
      </w:r>
      <w:r w:rsidRPr="00893ED8">
        <w:rPr>
          <w:rFonts w:ascii="Helvetica" w:eastAsia="Times New Roman" w:hAnsi="Helvetica" w:cs="Helvetica"/>
          <w:color w:val="333333"/>
          <w:sz w:val="21"/>
          <w:szCs w:val="21"/>
          <w:lang w:eastAsia="ru-RU"/>
        </w:rPr>
        <w:t xml:space="preserve"> </w:t>
      </w:r>
      <w:r w:rsidRPr="00C744CE">
        <w:rPr>
          <w:rFonts w:ascii="Helvetica" w:eastAsia="Times New Roman" w:hAnsi="Helvetica" w:cs="Helvetica"/>
          <w:color w:val="333333"/>
          <w:sz w:val="21"/>
          <w:szCs w:val="21"/>
          <w:lang w:val="en-US" w:eastAsia="ru-RU"/>
        </w:rPr>
        <w:t>for</w:t>
      </w:r>
      <w:r w:rsidRPr="00893ED8">
        <w:rPr>
          <w:rFonts w:ascii="Helvetica" w:eastAsia="Times New Roman" w:hAnsi="Helvetica" w:cs="Helvetica"/>
          <w:color w:val="333333"/>
          <w:sz w:val="21"/>
          <w:szCs w:val="21"/>
          <w:lang w:eastAsia="ru-RU"/>
        </w:rPr>
        <w:t xml:space="preserve"> </w:t>
      </w:r>
      <w:r w:rsidRPr="00C744CE">
        <w:rPr>
          <w:rFonts w:ascii="Helvetica" w:eastAsia="Times New Roman" w:hAnsi="Helvetica" w:cs="Helvetica"/>
          <w:color w:val="333333"/>
          <w:sz w:val="21"/>
          <w:szCs w:val="21"/>
          <w:lang w:val="en-US" w:eastAsia="ru-RU"/>
        </w:rPr>
        <w:t>you</w:t>
      </w:r>
      <w:r w:rsidRPr="00893ED8">
        <w:rPr>
          <w:rFonts w:ascii="Helvetica" w:eastAsia="Times New Roman" w:hAnsi="Helvetica" w:cs="Helvetica"/>
          <w:color w:val="333333"/>
          <w:sz w:val="21"/>
          <w:szCs w:val="21"/>
          <w:lang w:eastAsia="ru-RU"/>
        </w:rPr>
        <w:t xml:space="preserve">. </w:t>
      </w:r>
      <w:r w:rsidRPr="00C744CE">
        <w:rPr>
          <w:rFonts w:ascii="Helvetica" w:eastAsia="Times New Roman" w:hAnsi="Helvetica" w:cs="Helvetica"/>
          <w:color w:val="333333"/>
          <w:sz w:val="21"/>
          <w:szCs w:val="21"/>
          <w:lang w:val="en-US" w:eastAsia="ru-RU"/>
        </w:rPr>
        <w:t>You made up the text from the pieces of paper. This is a puzzle about animals, as you have understood. Read the puzzle to your friends from other commands and they must guess what animal this is.</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Ученики из одной команды читают свою загадку другим командам. Те, кто догадаются - получают свой фрукт.</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Подведение общих итогов. Выявление победителей.</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All the animals of ... command get 5 for today.</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And now it's tim</w:t>
      </w:r>
      <w:r w:rsidR="00D81650">
        <w:rPr>
          <w:rFonts w:ascii="Helvetica" w:eastAsia="Times New Roman" w:hAnsi="Helvetica" w:cs="Helvetica"/>
          <w:color w:val="333333"/>
          <w:sz w:val="21"/>
          <w:szCs w:val="21"/>
          <w:lang w:val="en-US" w:eastAsia="ru-RU"/>
        </w:rPr>
        <w:t>e to sing the song</w:t>
      </w:r>
      <w:r w:rsidRPr="00C744CE">
        <w:rPr>
          <w:rFonts w:ascii="Helvetica" w:eastAsia="Times New Roman" w:hAnsi="Helvetica" w:cs="Helvetica"/>
          <w:color w:val="333333"/>
          <w:sz w:val="21"/>
          <w:szCs w:val="21"/>
          <w:lang w:val="en-US"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eastAsia="ru-RU"/>
        </w:rPr>
      </w:pPr>
      <w:r w:rsidRPr="00C744CE">
        <w:rPr>
          <w:rFonts w:ascii="Helvetica" w:eastAsia="Times New Roman" w:hAnsi="Helvetica" w:cs="Helvetica"/>
          <w:color w:val="333333"/>
          <w:sz w:val="21"/>
          <w:szCs w:val="21"/>
          <w:lang w:eastAsia="ru-RU"/>
        </w:rPr>
        <w:t>Исполнение песни о животных хором под музыку, записанную на магнитофоне.</w:t>
      </w:r>
    </w:p>
    <w:p w:rsidR="00D81650" w:rsidRDefault="00D81650" w:rsidP="00D81650">
      <w:pPr>
        <w:shd w:val="clear" w:color="auto" w:fill="FFFFFF"/>
        <w:spacing w:after="135"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If you happy and you know it, clap your hand!</w:t>
      </w:r>
    </w:p>
    <w:p w:rsidR="00D81650" w:rsidRDefault="00D81650" w:rsidP="00D81650">
      <w:pPr>
        <w:shd w:val="clear" w:color="auto" w:fill="FFFFFF"/>
        <w:spacing w:after="135"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If you happy and you know it, clap your hand!</w:t>
      </w:r>
    </w:p>
    <w:p w:rsidR="00D81650" w:rsidRDefault="00D81650" w:rsidP="00D81650">
      <w:pPr>
        <w:shd w:val="clear" w:color="auto" w:fill="FFFFFF"/>
        <w:spacing w:after="135"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If you happy </w:t>
      </w:r>
      <w:proofErr w:type="spellStart"/>
      <w:r>
        <w:rPr>
          <w:rFonts w:ascii="Helvetica" w:eastAsia="Times New Roman" w:hAnsi="Helvetica" w:cs="Helvetica"/>
          <w:color w:val="333333"/>
          <w:sz w:val="21"/>
          <w:szCs w:val="21"/>
          <w:lang w:val="en-US" w:eastAsia="ru-RU"/>
        </w:rPr>
        <w:t>happy</w:t>
      </w:r>
      <w:proofErr w:type="spellEnd"/>
      <w:r>
        <w:rPr>
          <w:rFonts w:ascii="Helvetica" w:eastAsia="Times New Roman" w:hAnsi="Helvetica" w:cs="Helvetica"/>
          <w:color w:val="333333"/>
          <w:sz w:val="21"/>
          <w:szCs w:val="21"/>
          <w:lang w:val="en-US" w:eastAsia="ru-RU"/>
        </w:rPr>
        <w:t xml:space="preserve"> </w:t>
      </w:r>
      <w:proofErr w:type="spellStart"/>
      <w:r>
        <w:rPr>
          <w:rFonts w:ascii="Helvetica" w:eastAsia="Times New Roman" w:hAnsi="Helvetica" w:cs="Helvetica"/>
          <w:color w:val="333333"/>
          <w:sz w:val="21"/>
          <w:szCs w:val="21"/>
          <w:lang w:val="en-US" w:eastAsia="ru-RU"/>
        </w:rPr>
        <w:t>happy</w:t>
      </w:r>
      <w:proofErr w:type="spellEnd"/>
      <w:r>
        <w:rPr>
          <w:rFonts w:ascii="Helvetica" w:eastAsia="Times New Roman" w:hAnsi="Helvetica" w:cs="Helvetica"/>
          <w:color w:val="333333"/>
          <w:sz w:val="21"/>
          <w:szCs w:val="21"/>
          <w:lang w:val="en-US" w:eastAsia="ru-RU"/>
        </w:rPr>
        <w:t xml:space="preserve"> </w:t>
      </w:r>
      <w:proofErr w:type="spellStart"/>
      <w:r>
        <w:rPr>
          <w:rFonts w:ascii="Helvetica" w:eastAsia="Times New Roman" w:hAnsi="Helvetica" w:cs="Helvetica"/>
          <w:color w:val="333333"/>
          <w:sz w:val="21"/>
          <w:szCs w:val="21"/>
          <w:lang w:val="en-US" w:eastAsia="ru-RU"/>
        </w:rPr>
        <w:t>happy</w:t>
      </w:r>
      <w:proofErr w:type="spellEnd"/>
      <w:r>
        <w:rPr>
          <w:rFonts w:ascii="Helvetica" w:eastAsia="Times New Roman" w:hAnsi="Helvetica" w:cs="Helvetica"/>
          <w:color w:val="333333"/>
          <w:sz w:val="21"/>
          <w:szCs w:val="21"/>
          <w:lang w:val="en-US" w:eastAsia="ru-RU"/>
        </w:rPr>
        <w:t xml:space="preserve"> clap your hands clap your hands!</w:t>
      </w:r>
    </w:p>
    <w:p w:rsidR="00D81650" w:rsidRDefault="00D81650" w:rsidP="00D81650">
      <w:pPr>
        <w:shd w:val="clear" w:color="auto" w:fill="FFFFFF"/>
        <w:spacing w:after="135"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If you happy and you know it, clap your hand!</w:t>
      </w:r>
    </w:p>
    <w:p w:rsidR="00D81650" w:rsidRDefault="00D81650" w:rsidP="00C744CE">
      <w:pPr>
        <w:shd w:val="clear" w:color="auto" w:fill="FFFFFF"/>
        <w:spacing w:after="135" w:line="240" w:lineRule="auto"/>
        <w:rPr>
          <w:rFonts w:ascii="Helvetica" w:eastAsia="Times New Roman" w:hAnsi="Helvetica" w:cs="Helvetica"/>
          <w:color w:val="333333"/>
          <w:sz w:val="21"/>
          <w:szCs w:val="21"/>
          <w:lang w:val="en-US" w:eastAsia="ru-RU"/>
        </w:rPr>
      </w:pP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It's time to come back home. Close your eyes and count from 1 up to 10.</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eastAsia="ru-RU"/>
        </w:rPr>
        <w:t>Ученики</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снимают</w:t>
      </w:r>
      <w:r w:rsidRPr="00C744CE">
        <w:rPr>
          <w:rFonts w:ascii="Helvetica" w:eastAsia="Times New Roman" w:hAnsi="Helvetica" w:cs="Helvetica"/>
          <w:color w:val="333333"/>
          <w:sz w:val="21"/>
          <w:szCs w:val="21"/>
          <w:lang w:val="en-US" w:eastAsia="ru-RU"/>
        </w:rPr>
        <w:t xml:space="preserve"> </w:t>
      </w:r>
      <w:r w:rsidRPr="00C744CE">
        <w:rPr>
          <w:rFonts w:ascii="Helvetica" w:eastAsia="Times New Roman" w:hAnsi="Helvetica" w:cs="Helvetica"/>
          <w:color w:val="333333"/>
          <w:sz w:val="21"/>
          <w:szCs w:val="21"/>
          <w:lang w:eastAsia="ru-RU"/>
        </w:rPr>
        <w:t>маски</w:t>
      </w:r>
      <w:r w:rsidRPr="00C744CE">
        <w:rPr>
          <w:rFonts w:ascii="Helvetica" w:eastAsia="Times New Roman" w:hAnsi="Helvetica" w:cs="Helvetica"/>
          <w:color w:val="333333"/>
          <w:sz w:val="21"/>
          <w:szCs w:val="21"/>
          <w:lang w:val="en-US" w:eastAsia="ru-RU"/>
        </w:rPr>
        <w:t>.</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Teacher: We are at home at last. Good bye, children!</w:t>
      </w:r>
    </w:p>
    <w:p w:rsidR="00C744CE" w:rsidRPr="00C744CE" w:rsidRDefault="00C744CE" w:rsidP="00C744CE">
      <w:pPr>
        <w:shd w:val="clear" w:color="auto" w:fill="FFFFFF"/>
        <w:spacing w:after="135" w:line="240" w:lineRule="auto"/>
        <w:rPr>
          <w:rFonts w:ascii="Helvetica" w:eastAsia="Times New Roman" w:hAnsi="Helvetica" w:cs="Helvetica"/>
          <w:color w:val="333333"/>
          <w:sz w:val="21"/>
          <w:szCs w:val="21"/>
          <w:lang w:val="en-US" w:eastAsia="ru-RU"/>
        </w:rPr>
      </w:pPr>
      <w:r w:rsidRPr="00C744CE">
        <w:rPr>
          <w:rFonts w:ascii="Helvetica" w:eastAsia="Times New Roman" w:hAnsi="Helvetica" w:cs="Helvetica"/>
          <w:color w:val="333333"/>
          <w:sz w:val="21"/>
          <w:szCs w:val="21"/>
          <w:lang w:val="en-US" w:eastAsia="ru-RU"/>
        </w:rPr>
        <w:t>Pupils: Good bye, our teacher!</w:t>
      </w:r>
    </w:p>
    <w:p w:rsidR="00C744CE" w:rsidRPr="00C744CE" w:rsidRDefault="00EE3844" w:rsidP="00C744CE">
      <w:pPr>
        <w:shd w:val="clear" w:color="auto" w:fill="FFFFFF"/>
        <w:spacing w:after="135" w:line="240" w:lineRule="auto"/>
        <w:rPr>
          <w:rFonts w:ascii="Helvetica" w:eastAsia="Times New Roman" w:hAnsi="Helvetica" w:cs="Helvetica"/>
          <w:color w:val="333333"/>
          <w:sz w:val="21"/>
          <w:szCs w:val="21"/>
          <w:lang w:eastAsia="ru-RU"/>
        </w:rPr>
      </w:pPr>
      <w:hyperlink r:id="rId6" w:history="1">
        <w:r w:rsidR="00C744CE" w:rsidRPr="00C744CE">
          <w:rPr>
            <w:rFonts w:ascii="Helvetica" w:eastAsia="Times New Roman" w:hAnsi="Helvetica" w:cs="Helvetica"/>
            <w:color w:val="008738"/>
            <w:sz w:val="21"/>
            <w:szCs w:val="21"/>
            <w:u w:val="single"/>
            <w:lang w:eastAsia="ru-RU"/>
          </w:rPr>
          <w:t>Приложение 1</w:t>
        </w:r>
      </w:hyperlink>
    </w:p>
    <w:p w:rsidR="00C744CE" w:rsidRPr="00C744CE" w:rsidRDefault="00EE3844" w:rsidP="00C744CE">
      <w:pPr>
        <w:shd w:val="clear" w:color="auto" w:fill="FFFFFF"/>
        <w:spacing w:after="135" w:line="240" w:lineRule="auto"/>
        <w:rPr>
          <w:rFonts w:ascii="Helvetica" w:eastAsia="Times New Roman" w:hAnsi="Helvetica" w:cs="Helvetica"/>
          <w:color w:val="333333"/>
          <w:sz w:val="21"/>
          <w:szCs w:val="21"/>
          <w:lang w:eastAsia="ru-RU"/>
        </w:rPr>
      </w:pPr>
      <w:hyperlink r:id="rId7" w:history="1">
        <w:r w:rsidR="00C744CE" w:rsidRPr="00C744CE">
          <w:rPr>
            <w:rFonts w:ascii="Helvetica" w:eastAsia="Times New Roman" w:hAnsi="Helvetica" w:cs="Helvetica"/>
            <w:color w:val="008738"/>
            <w:sz w:val="21"/>
            <w:szCs w:val="21"/>
            <w:u w:val="single"/>
            <w:lang w:eastAsia="ru-RU"/>
          </w:rPr>
          <w:t>Приложение 2</w:t>
        </w:r>
      </w:hyperlink>
    </w:p>
    <w:p w:rsidR="00C744CE" w:rsidRPr="00C744CE" w:rsidRDefault="00EE3844" w:rsidP="00C744CE">
      <w:pPr>
        <w:shd w:val="clear" w:color="auto" w:fill="FFFFFF"/>
        <w:spacing w:after="135" w:line="240" w:lineRule="auto"/>
        <w:rPr>
          <w:rFonts w:ascii="Helvetica" w:eastAsia="Times New Roman" w:hAnsi="Helvetica" w:cs="Helvetica"/>
          <w:color w:val="333333"/>
          <w:sz w:val="21"/>
          <w:szCs w:val="21"/>
          <w:lang w:eastAsia="ru-RU"/>
        </w:rPr>
      </w:pPr>
      <w:hyperlink r:id="rId8" w:history="1">
        <w:r w:rsidR="00C744CE" w:rsidRPr="00C744CE">
          <w:rPr>
            <w:rFonts w:ascii="Helvetica" w:eastAsia="Times New Roman" w:hAnsi="Helvetica" w:cs="Helvetica"/>
            <w:color w:val="008738"/>
            <w:sz w:val="21"/>
            <w:szCs w:val="21"/>
            <w:u w:val="single"/>
            <w:lang w:eastAsia="ru-RU"/>
          </w:rPr>
          <w:t>Приложение 3</w:t>
        </w:r>
      </w:hyperlink>
    </w:p>
    <w:p w:rsidR="00D81650" w:rsidRDefault="00D81650" w:rsidP="00C744CE">
      <w:pPr>
        <w:rPr>
          <w:lang w:val="en-US"/>
        </w:rPr>
      </w:pPr>
    </w:p>
    <w:p w:rsidR="00D81650" w:rsidRDefault="008F333F" w:rsidP="00C744CE">
      <w:pPr>
        <w:rPr>
          <w:lang w:val="en-US"/>
        </w:rPr>
      </w:pPr>
      <w:r>
        <w:rPr>
          <w:noProof/>
          <w:lang w:eastAsia="ru-RU"/>
        </w:rPr>
        <w:drawing>
          <wp:inline distT="0" distB="0" distL="0" distR="0">
            <wp:extent cx="1695450" cy="1809750"/>
            <wp:effectExtent l="0" t="0" r="0" b="0"/>
            <wp:docPr id="6" name="Рисунок 6" descr="C:\Users\User\Desktop\олимпиада\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лимпиада\пар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809750"/>
                    </a:xfrm>
                    <a:prstGeom prst="rect">
                      <a:avLst/>
                    </a:prstGeom>
                    <a:noFill/>
                    <a:ln>
                      <a:noFill/>
                    </a:ln>
                  </pic:spPr>
                </pic:pic>
              </a:graphicData>
            </a:graphic>
          </wp:inline>
        </w:drawing>
      </w:r>
      <w:r w:rsidRPr="008F33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extent cx="2700338" cy="1800225"/>
            <wp:effectExtent l="0" t="0" r="5080" b="0"/>
            <wp:docPr id="7" name="Рисунок 7" descr="C:\Users\User\Desktop\олимпиада\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лимпиада\ле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338" cy="1800225"/>
                    </a:xfrm>
                    <a:prstGeom prst="rect">
                      <a:avLst/>
                    </a:prstGeom>
                    <a:noFill/>
                    <a:ln>
                      <a:noFill/>
                    </a:ln>
                  </pic:spPr>
                </pic:pic>
              </a:graphicData>
            </a:graphic>
          </wp:inline>
        </w:drawing>
      </w:r>
    </w:p>
    <w:p w:rsidR="00D81650" w:rsidRDefault="00D81650" w:rsidP="00C744CE">
      <w:pPr>
        <w:rPr>
          <w:lang w:val="en-US"/>
        </w:rPr>
      </w:pPr>
    </w:p>
    <w:p w:rsidR="00D81650" w:rsidRDefault="00D81650" w:rsidP="00C744CE">
      <w:pPr>
        <w:rPr>
          <w:lang w:val="en-US"/>
        </w:rPr>
      </w:pPr>
    </w:p>
    <w:p w:rsidR="00D81650" w:rsidRDefault="008F333F" w:rsidP="00C744CE">
      <w:pPr>
        <w:rPr>
          <w:lang w:val="en-US"/>
        </w:rPr>
      </w:pPr>
      <w:r>
        <w:rPr>
          <w:noProof/>
          <w:lang w:eastAsia="ru-RU"/>
        </w:rPr>
        <w:lastRenderedPageBreak/>
        <w:drawing>
          <wp:inline distT="0" distB="0" distL="0" distR="0">
            <wp:extent cx="4286250" cy="2857500"/>
            <wp:effectExtent l="0" t="0" r="0" b="0"/>
            <wp:docPr id="14" name="Рисунок 14" descr="C:\Users\User\Desktop\олимпиада\ре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лимпиада\речк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r w:rsidRPr="008F33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extent cx="4286250" cy="2857500"/>
            <wp:effectExtent l="0" t="0" r="0" b="0"/>
            <wp:docPr id="15" name="Рисунок 15" descr="C:\Users\User\Desktop\олимпиада\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лимпиада\сад.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r w:rsidRPr="008F33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4286250" cy="3171825"/>
            <wp:effectExtent l="0" t="0" r="0" b="9525"/>
            <wp:docPr id="16" name="Рисунок 16" descr="C:\Users\User\Desktop\олимпиада\зоопар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лимпиада\зоопарк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171825"/>
                    </a:xfrm>
                    <a:prstGeom prst="rect">
                      <a:avLst/>
                    </a:prstGeom>
                    <a:noFill/>
                    <a:ln>
                      <a:noFill/>
                    </a:ln>
                  </pic:spPr>
                </pic:pic>
              </a:graphicData>
            </a:graphic>
          </wp:inline>
        </w:drawing>
      </w:r>
    </w:p>
    <w:p w:rsidR="00C744CE" w:rsidRDefault="00C744CE" w:rsidP="00C744CE">
      <w:pPr>
        <w:rPr>
          <w:lang w:val="en-US"/>
        </w:rPr>
      </w:pPr>
      <w:r>
        <w:t xml:space="preserve">Приложение 1 </w:t>
      </w:r>
      <w:r w:rsidRPr="00C744CE">
        <w:t xml:space="preserve"> </w:t>
      </w:r>
    </w:p>
    <w:p w:rsidR="00C744CE" w:rsidRDefault="00C744CE" w:rsidP="00C744CE"/>
    <w:p w:rsidR="00C744CE" w:rsidRDefault="00C744CE" w:rsidP="00C744CE">
      <w:pPr>
        <w:rPr>
          <w:lang w:val="kk-KZ"/>
        </w:rPr>
      </w:pPr>
    </w:p>
    <w:p w:rsidR="00C744CE" w:rsidRDefault="00C744CE" w:rsidP="00C744CE">
      <w:pPr>
        <w:rPr>
          <w:lang w:val="en-US"/>
        </w:rPr>
      </w:pPr>
      <w:r>
        <w:rPr>
          <w:noProof/>
          <w:lang w:eastAsia="ru-RU"/>
        </w:rPr>
        <w:drawing>
          <wp:inline distT="0" distB="0" distL="0" distR="0">
            <wp:extent cx="5934075" cy="2200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200275"/>
                    </a:xfrm>
                    <a:prstGeom prst="rect">
                      <a:avLst/>
                    </a:prstGeom>
                    <a:noFill/>
                    <a:ln>
                      <a:noFill/>
                    </a:ln>
                  </pic:spPr>
                </pic:pic>
              </a:graphicData>
            </a:graphic>
          </wp:inline>
        </w:drawing>
      </w:r>
    </w:p>
    <w:p w:rsidR="00C744CE" w:rsidRDefault="00C744CE" w:rsidP="00C744CE">
      <w:r>
        <w:rPr>
          <w:noProof/>
          <w:lang w:eastAsia="ru-RU"/>
        </w:rPr>
        <w:drawing>
          <wp:inline distT="0" distB="0" distL="0" distR="0">
            <wp:extent cx="4543425" cy="22669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3425" cy="2266950"/>
                    </a:xfrm>
                    <a:prstGeom prst="rect">
                      <a:avLst/>
                    </a:prstGeom>
                    <a:noFill/>
                    <a:ln>
                      <a:noFill/>
                    </a:ln>
                  </pic:spPr>
                </pic:pic>
              </a:graphicData>
            </a:graphic>
          </wp:inline>
        </w:drawing>
      </w:r>
    </w:p>
    <w:p w:rsidR="00C744CE" w:rsidRDefault="00C744CE" w:rsidP="00C744CE">
      <w:r>
        <w:rPr>
          <w:noProof/>
          <w:lang w:eastAsia="ru-RU"/>
        </w:rPr>
        <w:drawing>
          <wp:inline distT="0" distB="0" distL="0" distR="0">
            <wp:extent cx="5934075" cy="23812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381250"/>
                    </a:xfrm>
                    <a:prstGeom prst="rect">
                      <a:avLst/>
                    </a:prstGeom>
                    <a:noFill/>
                    <a:ln>
                      <a:noFill/>
                    </a:ln>
                  </pic:spPr>
                </pic:pic>
              </a:graphicData>
            </a:graphic>
          </wp:inline>
        </w:drawing>
      </w:r>
    </w:p>
    <w:p w:rsidR="00C744CE" w:rsidRDefault="00C744CE" w:rsidP="00C744CE">
      <w:r>
        <w:rPr>
          <w:noProof/>
          <w:lang w:eastAsia="ru-RU"/>
        </w:rPr>
        <w:lastRenderedPageBreak/>
        <w:drawing>
          <wp:inline distT="0" distB="0" distL="0" distR="0">
            <wp:extent cx="4591050" cy="2514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2514600"/>
                    </a:xfrm>
                    <a:prstGeom prst="rect">
                      <a:avLst/>
                    </a:prstGeom>
                    <a:noFill/>
                    <a:ln>
                      <a:noFill/>
                    </a:ln>
                  </pic:spPr>
                </pic:pic>
              </a:graphicData>
            </a:graphic>
          </wp:inline>
        </w:drawing>
      </w:r>
    </w:p>
    <w:p w:rsidR="00C744CE" w:rsidRDefault="00C744CE" w:rsidP="00C744CE">
      <w:r>
        <w:rPr>
          <w:noProof/>
          <w:lang w:eastAsia="ru-RU"/>
        </w:rPr>
        <w:drawing>
          <wp:inline distT="0" distB="0" distL="0" distR="0">
            <wp:extent cx="5943600" cy="2200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rsidR="00C744CE" w:rsidRDefault="00C744CE" w:rsidP="00C744CE"/>
    <w:p w:rsidR="00C744CE" w:rsidRDefault="00C744CE" w:rsidP="00C744CE">
      <w:r>
        <w:rPr>
          <w:noProof/>
          <w:lang w:eastAsia="ru-RU"/>
        </w:rPr>
        <w:drawing>
          <wp:inline distT="0" distB="0" distL="0" distR="0">
            <wp:extent cx="4438650" cy="2209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8650" cy="2209800"/>
                    </a:xfrm>
                    <a:prstGeom prst="rect">
                      <a:avLst/>
                    </a:prstGeom>
                    <a:noFill/>
                    <a:ln>
                      <a:noFill/>
                    </a:ln>
                  </pic:spPr>
                </pic:pic>
              </a:graphicData>
            </a:graphic>
          </wp:inline>
        </w:drawing>
      </w:r>
    </w:p>
    <w:p w:rsidR="00C744CE" w:rsidRDefault="00C744CE" w:rsidP="00C744CE"/>
    <w:p w:rsidR="00C744CE" w:rsidRDefault="00C744CE" w:rsidP="00C744CE"/>
    <w:p w:rsidR="00C744CE" w:rsidRDefault="00C744CE" w:rsidP="00C744CE"/>
    <w:p w:rsidR="00C744CE" w:rsidRDefault="00C744CE" w:rsidP="00C744CE">
      <w:pPr>
        <w:rPr>
          <w:lang w:val="kk-KZ"/>
        </w:rPr>
      </w:pPr>
    </w:p>
    <w:p w:rsidR="00C744CE" w:rsidRDefault="00C744CE" w:rsidP="00C744CE">
      <w:pPr>
        <w:rPr>
          <w:lang w:val="kk-KZ"/>
        </w:rPr>
      </w:pPr>
    </w:p>
    <w:p w:rsidR="00C744CE" w:rsidRDefault="00C744CE" w:rsidP="00C744CE">
      <w:r>
        <w:lastRenderedPageBreak/>
        <w:t xml:space="preserve">Задание для команды первой. </w:t>
      </w:r>
    </w:p>
    <w:p w:rsidR="00C744CE" w:rsidRDefault="00C744CE" w:rsidP="00C744CE">
      <w:r>
        <w:t xml:space="preserve">Составить 5 предложений из разрезанных на бумаге слов. Ответить на вопрос </w:t>
      </w:r>
      <w:r>
        <w:rPr>
          <w:lang w:val="en-US"/>
        </w:rPr>
        <w:t>What</w:t>
      </w:r>
      <w:r w:rsidRPr="00C744CE">
        <w:t xml:space="preserve"> </w:t>
      </w:r>
      <w:r>
        <w:rPr>
          <w:lang w:val="en-US"/>
        </w:rPr>
        <w:t>is</w:t>
      </w:r>
      <w:r w:rsidRPr="00C744CE">
        <w:t xml:space="preserve"> </w:t>
      </w:r>
      <w:r>
        <w:rPr>
          <w:lang w:val="en-US"/>
        </w:rPr>
        <w:t>it</w:t>
      </w:r>
      <w:r>
        <w:t>?</w:t>
      </w:r>
    </w:p>
    <w:tbl>
      <w:tblPr>
        <w:tblW w:w="0" w:type="auto"/>
        <w:tblLayout w:type="fixed"/>
        <w:tblLook w:val="01E0" w:firstRow="1" w:lastRow="1" w:firstColumn="1" w:lastColumn="1" w:noHBand="0" w:noVBand="0"/>
      </w:tblPr>
      <w:tblGrid>
        <w:gridCol w:w="1914"/>
        <w:gridCol w:w="1914"/>
        <w:gridCol w:w="1914"/>
        <w:gridCol w:w="1914"/>
        <w:gridCol w:w="1915"/>
      </w:tblGrid>
      <w:tr w:rsidR="00C744CE" w:rsidTr="00C744CE">
        <w:tc>
          <w:tcPr>
            <w:tcW w:w="1914" w:type="dxa"/>
            <w:hideMark/>
          </w:tcPr>
          <w:p w:rsidR="00C744CE" w:rsidRDefault="00C744CE">
            <w:pPr>
              <w:jc w:val="center"/>
              <w:rPr>
                <w:color w:val="800000"/>
                <w:sz w:val="40"/>
                <w:bdr w:val="single" w:sz="4" w:space="0" w:color="auto" w:frame="1"/>
                <w:lang w:val="en-US"/>
              </w:rPr>
            </w:pPr>
            <w:r>
              <w:rPr>
                <w:color w:val="800000"/>
                <w:sz w:val="40"/>
                <w:lang w:val="en-US"/>
              </w:rPr>
              <w:t>1. I</w:t>
            </w:r>
          </w:p>
        </w:tc>
        <w:tc>
          <w:tcPr>
            <w:tcW w:w="1914" w:type="dxa"/>
            <w:hideMark/>
          </w:tcPr>
          <w:p w:rsidR="00C744CE" w:rsidRDefault="00C744CE">
            <w:pPr>
              <w:jc w:val="center"/>
              <w:rPr>
                <w:color w:val="800000"/>
                <w:sz w:val="40"/>
                <w:bdr w:val="single" w:sz="4" w:space="0" w:color="auto" w:frame="1"/>
                <w:lang w:val="en-US"/>
              </w:rPr>
            </w:pPr>
            <w:r>
              <w:rPr>
                <w:color w:val="800000"/>
                <w:sz w:val="40"/>
                <w:lang w:val="en-US"/>
              </w:rPr>
              <w:t>live</w:t>
            </w:r>
          </w:p>
        </w:tc>
        <w:tc>
          <w:tcPr>
            <w:tcW w:w="1914" w:type="dxa"/>
            <w:hideMark/>
          </w:tcPr>
          <w:p w:rsidR="00C744CE" w:rsidRDefault="00C744CE">
            <w:pPr>
              <w:jc w:val="center"/>
              <w:rPr>
                <w:color w:val="800000"/>
                <w:sz w:val="40"/>
                <w:bdr w:val="single" w:sz="4" w:space="0" w:color="auto" w:frame="1"/>
                <w:lang w:val="en-US"/>
              </w:rPr>
            </w:pPr>
            <w:r>
              <w:rPr>
                <w:color w:val="800000"/>
                <w:sz w:val="40"/>
                <w:lang w:val="en-US"/>
              </w:rPr>
              <w:t>in</w:t>
            </w:r>
          </w:p>
        </w:tc>
        <w:tc>
          <w:tcPr>
            <w:tcW w:w="1914" w:type="dxa"/>
            <w:hideMark/>
          </w:tcPr>
          <w:p w:rsidR="00C744CE" w:rsidRDefault="00C744CE">
            <w:pPr>
              <w:jc w:val="center"/>
              <w:rPr>
                <w:color w:val="800000"/>
                <w:sz w:val="40"/>
                <w:bdr w:val="single" w:sz="4" w:space="0" w:color="auto" w:frame="1"/>
                <w:lang w:val="en-US"/>
              </w:rPr>
            </w:pPr>
            <w:r>
              <w:rPr>
                <w:color w:val="800000"/>
                <w:sz w:val="40"/>
                <w:lang w:val="en-US"/>
              </w:rPr>
              <w:t>the</w:t>
            </w:r>
          </w:p>
        </w:tc>
        <w:tc>
          <w:tcPr>
            <w:tcW w:w="1915" w:type="dxa"/>
            <w:hideMark/>
          </w:tcPr>
          <w:p w:rsidR="00C744CE" w:rsidRDefault="00C744CE">
            <w:pPr>
              <w:rPr>
                <w:color w:val="800000"/>
                <w:sz w:val="40"/>
                <w:bdr w:val="single" w:sz="4" w:space="0" w:color="auto" w:frame="1"/>
                <w:lang w:val="en-US"/>
              </w:rPr>
            </w:pPr>
            <w:proofErr w:type="gramStart"/>
            <w:r>
              <w:rPr>
                <w:color w:val="800000"/>
                <w:sz w:val="40"/>
                <w:lang w:val="en-US"/>
              </w:rPr>
              <w:t>house</w:t>
            </w:r>
            <w:proofErr w:type="gramEnd"/>
            <w:r>
              <w:rPr>
                <w:color w:val="800000"/>
                <w:sz w:val="40"/>
                <w:lang w:val="en-US"/>
              </w:rPr>
              <w:t>.</w:t>
            </w:r>
          </w:p>
        </w:tc>
      </w:tr>
    </w:tbl>
    <w:p w:rsidR="00C744CE" w:rsidRDefault="00C744CE" w:rsidP="00C744CE">
      <w:pPr>
        <w:rPr>
          <w:color w:val="FF0000"/>
          <w:sz w:val="40"/>
          <w:szCs w:val="20"/>
          <w:bdr w:val="single" w:sz="4" w:space="0" w:color="auto" w:frame="1"/>
          <w:lang w:val="en-US"/>
        </w:rPr>
      </w:pPr>
    </w:p>
    <w:tbl>
      <w:tblPr>
        <w:tblW w:w="0" w:type="auto"/>
        <w:tblLayout w:type="fixed"/>
        <w:tblLook w:val="01E0" w:firstRow="1" w:lastRow="1" w:firstColumn="1" w:lastColumn="1" w:noHBand="0" w:noVBand="0"/>
      </w:tblPr>
      <w:tblGrid>
        <w:gridCol w:w="3190"/>
        <w:gridCol w:w="3190"/>
        <w:gridCol w:w="3191"/>
      </w:tblGrid>
      <w:tr w:rsidR="00C744CE" w:rsidTr="00C744CE">
        <w:tc>
          <w:tcPr>
            <w:tcW w:w="3190" w:type="dxa"/>
            <w:hideMark/>
          </w:tcPr>
          <w:p w:rsidR="00C744CE" w:rsidRDefault="00C744CE">
            <w:pPr>
              <w:jc w:val="center"/>
              <w:rPr>
                <w:color w:val="FF0000"/>
                <w:sz w:val="40"/>
                <w:bdr w:val="single" w:sz="4" w:space="0" w:color="auto" w:frame="1"/>
                <w:lang w:val="en-US"/>
              </w:rPr>
            </w:pPr>
            <w:r>
              <w:rPr>
                <w:color w:val="FF0000"/>
                <w:sz w:val="40"/>
                <w:lang w:val="en-US"/>
              </w:rPr>
              <w:t>2. I</w:t>
            </w:r>
          </w:p>
        </w:tc>
        <w:tc>
          <w:tcPr>
            <w:tcW w:w="3190" w:type="dxa"/>
            <w:hideMark/>
          </w:tcPr>
          <w:p w:rsidR="00C744CE" w:rsidRDefault="00C744CE">
            <w:pPr>
              <w:jc w:val="center"/>
              <w:rPr>
                <w:color w:val="FF0000"/>
                <w:sz w:val="40"/>
                <w:bdr w:val="single" w:sz="4" w:space="0" w:color="auto" w:frame="1"/>
                <w:lang w:val="en-US"/>
              </w:rPr>
            </w:pPr>
            <w:r>
              <w:rPr>
                <w:color w:val="FF0000"/>
                <w:sz w:val="40"/>
                <w:lang w:val="en-US"/>
              </w:rPr>
              <w:t>like</w:t>
            </w:r>
          </w:p>
        </w:tc>
        <w:tc>
          <w:tcPr>
            <w:tcW w:w="3191" w:type="dxa"/>
            <w:hideMark/>
          </w:tcPr>
          <w:p w:rsidR="00C744CE" w:rsidRDefault="00C744CE">
            <w:pPr>
              <w:jc w:val="center"/>
              <w:rPr>
                <w:color w:val="FF0000"/>
                <w:sz w:val="40"/>
                <w:bdr w:val="single" w:sz="4" w:space="0" w:color="auto" w:frame="1"/>
                <w:lang w:val="en-US"/>
              </w:rPr>
            </w:pPr>
            <w:proofErr w:type="gramStart"/>
            <w:r>
              <w:rPr>
                <w:color w:val="FF0000"/>
                <w:sz w:val="40"/>
                <w:lang w:val="en-US"/>
              </w:rPr>
              <w:t>milk</w:t>
            </w:r>
            <w:proofErr w:type="gramEnd"/>
            <w:r>
              <w:rPr>
                <w:color w:val="FF0000"/>
                <w:sz w:val="40"/>
                <w:lang w:val="en-US"/>
              </w:rPr>
              <w:t>.</w:t>
            </w:r>
          </w:p>
        </w:tc>
      </w:tr>
    </w:tbl>
    <w:p w:rsidR="00C744CE" w:rsidRDefault="00C744CE" w:rsidP="00C744CE">
      <w:pPr>
        <w:rPr>
          <w:color w:val="FF0000"/>
          <w:sz w:val="40"/>
          <w:szCs w:val="20"/>
          <w:bdr w:val="single" w:sz="4" w:space="0" w:color="auto" w:frame="1"/>
          <w:lang w:val="en-US"/>
        </w:rPr>
      </w:pPr>
    </w:p>
    <w:tbl>
      <w:tblPr>
        <w:tblW w:w="0" w:type="auto"/>
        <w:tblLayout w:type="fixed"/>
        <w:tblLook w:val="01E0" w:firstRow="1" w:lastRow="1" w:firstColumn="1" w:lastColumn="1" w:noHBand="0" w:noVBand="0"/>
      </w:tblPr>
      <w:tblGrid>
        <w:gridCol w:w="1914"/>
        <w:gridCol w:w="1914"/>
        <w:gridCol w:w="1914"/>
        <w:gridCol w:w="1914"/>
        <w:gridCol w:w="1915"/>
      </w:tblGrid>
      <w:tr w:rsidR="00C744CE" w:rsidTr="00C744CE">
        <w:tc>
          <w:tcPr>
            <w:tcW w:w="1914" w:type="dxa"/>
            <w:hideMark/>
          </w:tcPr>
          <w:p w:rsidR="00C744CE" w:rsidRDefault="00C744CE">
            <w:pPr>
              <w:jc w:val="center"/>
              <w:rPr>
                <w:color w:val="0000FF"/>
                <w:sz w:val="40"/>
                <w:bdr w:val="single" w:sz="4" w:space="0" w:color="auto" w:frame="1"/>
                <w:lang w:val="en-US"/>
              </w:rPr>
            </w:pPr>
            <w:r>
              <w:rPr>
                <w:color w:val="0000FF"/>
                <w:sz w:val="40"/>
                <w:lang w:val="en-US"/>
              </w:rPr>
              <w:t>3. I</w:t>
            </w:r>
            <w:r>
              <w:rPr>
                <w:color w:val="0000FF"/>
                <w:sz w:val="40"/>
                <w:bdr w:val="single" w:sz="4" w:space="0" w:color="auto" w:frame="1"/>
                <w:lang w:val="en-US"/>
              </w:rPr>
              <w:t xml:space="preserve"> </w:t>
            </w:r>
          </w:p>
        </w:tc>
        <w:tc>
          <w:tcPr>
            <w:tcW w:w="1914" w:type="dxa"/>
            <w:hideMark/>
          </w:tcPr>
          <w:p w:rsidR="00C744CE" w:rsidRDefault="00C744CE">
            <w:pPr>
              <w:jc w:val="center"/>
              <w:rPr>
                <w:color w:val="0000FF"/>
                <w:sz w:val="40"/>
                <w:bdr w:val="single" w:sz="4" w:space="0" w:color="auto" w:frame="1"/>
                <w:lang w:val="en-US"/>
              </w:rPr>
            </w:pPr>
            <w:r>
              <w:rPr>
                <w:color w:val="0000FF"/>
                <w:sz w:val="40"/>
                <w:lang w:val="en-US"/>
              </w:rPr>
              <w:t>can</w:t>
            </w:r>
          </w:p>
        </w:tc>
        <w:tc>
          <w:tcPr>
            <w:tcW w:w="1914" w:type="dxa"/>
            <w:hideMark/>
          </w:tcPr>
          <w:p w:rsidR="00C744CE" w:rsidRDefault="00C744CE">
            <w:pPr>
              <w:jc w:val="center"/>
              <w:rPr>
                <w:color w:val="0000FF"/>
                <w:sz w:val="40"/>
                <w:bdr w:val="single" w:sz="4" w:space="0" w:color="auto" w:frame="1"/>
                <w:lang w:val="en-US"/>
              </w:rPr>
            </w:pPr>
            <w:r>
              <w:rPr>
                <w:color w:val="0000FF"/>
                <w:sz w:val="40"/>
                <w:lang w:val="en-US"/>
              </w:rPr>
              <w:t>jump</w:t>
            </w:r>
          </w:p>
        </w:tc>
        <w:tc>
          <w:tcPr>
            <w:tcW w:w="1914" w:type="dxa"/>
            <w:hideMark/>
          </w:tcPr>
          <w:p w:rsidR="00C744CE" w:rsidRDefault="00C744CE">
            <w:pPr>
              <w:jc w:val="center"/>
              <w:rPr>
                <w:color w:val="0000FF"/>
                <w:sz w:val="40"/>
                <w:bdr w:val="single" w:sz="4" w:space="0" w:color="auto" w:frame="1"/>
                <w:lang w:val="en-US"/>
              </w:rPr>
            </w:pPr>
            <w:r>
              <w:rPr>
                <w:color w:val="0000FF"/>
                <w:sz w:val="40"/>
                <w:lang w:val="en-US"/>
              </w:rPr>
              <w:t>and</w:t>
            </w:r>
          </w:p>
        </w:tc>
        <w:tc>
          <w:tcPr>
            <w:tcW w:w="1915" w:type="dxa"/>
            <w:hideMark/>
          </w:tcPr>
          <w:p w:rsidR="00C744CE" w:rsidRDefault="00C744CE">
            <w:pPr>
              <w:jc w:val="center"/>
              <w:rPr>
                <w:color w:val="0000FF"/>
                <w:sz w:val="40"/>
                <w:bdr w:val="single" w:sz="4" w:space="0" w:color="auto" w:frame="1"/>
                <w:lang w:val="en-US"/>
              </w:rPr>
            </w:pPr>
            <w:proofErr w:type="gramStart"/>
            <w:r>
              <w:rPr>
                <w:color w:val="0000FF"/>
                <w:sz w:val="40"/>
                <w:lang w:val="en-US"/>
              </w:rPr>
              <w:t>run</w:t>
            </w:r>
            <w:proofErr w:type="gramEnd"/>
            <w:r>
              <w:rPr>
                <w:color w:val="0000FF"/>
                <w:sz w:val="40"/>
                <w:lang w:val="en-US"/>
              </w:rPr>
              <w:t>.</w:t>
            </w:r>
          </w:p>
        </w:tc>
      </w:tr>
    </w:tbl>
    <w:p w:rsidR="00C744CE" w:rsidRDefault="00C744CE" w:rsidP="00C744CE">
      <w:pPr>
        <w:rPr>
          <w:color w:val="FF0000"/>
          <w:sz w:val="40"/>
          <w:szCs w:val="20"/>
          <w:bdr w:val="single" w:sz="4" w:space="0" w:color="auto" w:frame="1"/>
          <w:lang w:val="en-US"/>
        </w:rPr>
      </w:pPr>
    </w:p>
    <w:tbl>
      <w:tblPr>
        <w:tblW w:w="0" w:type="auto"/>
        <w:tblLayout w:type="fixed"/>
        <w:tblLook w:val="01E0" w:firstRow="1" w:lastRow="1" w:firstColumn="1" w:lastColumn="1" w:noHBand="0" w:noVBand="0"/>
      </w:tblPr>
      <w:tblGrid>
        <w:gridCol w:w="2392"/>
        <w:gridCol w:w="2393"/>
        <w:gridCol w:w="2393"/>
        <w:gridCol w:w="2393"/>
      </w:tblGrid>
      <w:tr w:rsidR="00C744CE" w:rsidTr="00C744CE">
        <w:tc>
          <w:tcPr>
            <w:tcW w:w="2392" w:type="dxa"/>
            <w:hideMark/>
          </w:tcPr>
          <w:p w:rsidR="00C744CE" w:rsidRDefault="00C744CE">
            <w:pPr>
              <w:jc w:val="center"/>
              <w:rPr>
                <w:color w:val="008080"/>
                <w:sz w:val="40"/>
                <w:bdr w:val="single" w:sz="4" w:space="0" w:color="auto" w:frame="1"/>
                <w:lang w:val="en-US"/>
              </w:rPr>
            </w:pPr>
            <w:r>
              <w:rPr>
                <w:color w:val="008080"/>
                <w:sz w:val="40"/>
                <w:lang w:val="en-US"/>
              </w:rPr>
              <w:t>4. I</w:t>
            </w:r>
          </w:p>
        </w:tc>
        <w:tc>
          <w:tcPr>
            <w:tcW w:w="2393" w:type="dxa"/>
            <w:hideMark/>
          </w:tcPr>
          <w:p w:rsidR="00C744CE" w:rsidRDefault="00C744CE">
            <w:pPr>
              <w:jc w:val="center"/>
              <w:rPr>
                <w:color w:val="008080"/>
                <w:sz w:val="40"/>
                <w:bdr w:val="single" w:sz="4" w:space="0" w:color="auto" w:frame="1"/>
                <w:lang w:val="en-US"/>
              </w:rPr>
            </w:pPr>
            <w:r>
              <w:rPr>
                <w:color w:val="008080"/>
                <w:sz w:val="40"/>
                <w:lang w:val="en-US"/>
              </w:rPr>
              <w:t>do not</w:t>
            </w:r>
          </w:p>
        </w:tc>
        <w:tc>
          <w:tcPr>
            <w:tcW w:w="2393" w:type="dxa"/>
            <w:hideMark/>
          </w:tcPr>
          <w:p w:rsidR="00C744CE" w:rsidRDefault="00C744CE">
            <w:pPr>
              <w:jc w:val="center"/>
              <w:rPr>
                <w:color w:val="008080"/>
                <w:sz w:val="40"/>
                <w:bdr w:val="single" w:sz="4" w:space="0" w:color="auto" w:frame="1"/>
                <w:lang w:val="en-US"/>
              </w:rPr>
            </w:pPr>
            <w:r>
              <w:rPr>
                <w:color w:val="008080"/>
                <w:sz w:val="40"/>
                <w:lang w:val="en-US"/>
              </w:rPr>
              <w:t>like</w:t>
            </w:r>
          </w:p>
        </w:tc>
        <w:tc>
          <w:tcPr>
            <w:tcW w:w="2393" w:type="dxa"/>
            <w:hideMark/>
          </w:tcPr>
          <w:p w:rsidR="00C744CE" w:rsidRDefault="00C744CE">
            <w:pPr>
              <w:jc w:val="center"/>
              <w:rPr>
                <w:color w:val="008080"/>
                <w:sz w:val="40"/>
                <w:bdr w:val="single" w:sz="4" w:space="0" w:color="auto" w:frame="1"/>
                <w:lang w:val="en-US"/>
              </w:rPr>
            </w:pPr>
            <w:proofErr w:type="gramStart"/>
            <w:r>
              <w:rPr>
                <w:color w:val="008080"/>
                <w:sz w:val="40"/>
                <w:lang w:val="en-US"/>
              </w:rPr>
              <w:t>a</w:t>
            </w:r>
            <w:proofErr w:type="gramEnd"/>
            <w:r>
              <w:rPr>
                <w:color w:val="008080"/>
                <w:sz w:val="40"/>
                <w:lang w:val="en-US"/>
              </w:rPr>
              <w:t xml:space="preserve"> mouse.</w:t>
            </w:r>
          </w:p>
        </w:tc>
      </w:tr>
    </w:tbl>
    <w:p w:rsidR="00C744CE" w:rsidRDefault="00C744CE" w:rsidP="00C744CE">
      <w:pPr>
        <w:rPr>
          <w:color w:val="FF0000"/>
          <w:sz w:val="40"/>
          <w:szCs w:val="20"/>
          <w:bdr w:val="single" w:sz="4" w:space="0" w:color="auto" w:frame="1"/>
          <w:lang w:val="en-US"/>
        </w:rPr>
      </w:pPr>
    </w:p>
    <w:tbl>
      <w:tblPr>
        <w:tblW w:w="0" w:type="auto"/>
        <w:tblLayout w:type="fixed"/>
        <w:tblLook w:val="01E0" w:firstRow="1" w:lastRow="1" w:firstColumn="1" w:lastColumn="1" w:noHBand="0" w:noVBand="0"/>
      </w:tblPr>
      <w:tblGrid>
        <w:gridCol w:w="3190"/>
        <w:gridCol w:w="3190"/>
        <w:gridCol w:w="3191"/>
      </w:tblGrid>
      <w:tr w:rsidR="00C744CE" w:rsidTr="00C744CE">
        <w:tc>
          <w:tcPr>
            <w:tcW w:w="3190" w:type="dxa"/>
            <w:hideMark/>
          </w:tcPr>
          <w:p w:rsidR="00C744CE" w:rsidRDefault="00C744CE">
            <w:pPr>
              <w:jc w:val="center"/>
              <w:rPr>
                <w:color w:val="000000"/>
                <w:sz w:val="40"/>
                <w:bdr w:val="single" w:sz="4" w:space="0" w:color="auto" w:frame="1"/>
                <w:lang w:val="en-US"/>
              </w:rPr>
            </w:pPr>
            <w:r>
              <w:rPr>
                <w:color w:val="000000"/>
                <w:sz w:val="40"/>
                <w:lang w:val="en-US"/>
              </w:rPr>
              <w:t>5. I</w:t>
            </w:r>
          </w:p>
        </w:tc>
        <w:tc>
          <w:tcPr>
            <w:tcW w:w="3190" w:type="dxa"/>
            <w:hideMark/>
          </w:tcPr>
          <w:p w:rsidR="00C744CE" w:rsidRDefault="00C744CE">
            <w:pPr>
              <w:jc w:val="center"/>
              <w:rPr>
                <w:color w:val="000000"/>
                <w:sz w:val="40"/>
                <w:bdr w:val="single" w:sz="4" w:space="0" w:color="auto" w:frame="1"/>
                <w:lang w:val="en-US"/>
              </w:rPr>
            </w:pPr>
            <w:r>
              <w:rPr>
                <w:color w:val="000000"/>
                <w:sz w:val="40"/>
                <w:lang w:val="en-US"/>
              </w:rPr>
              <w:t>am</w:t>
            </w:r>
          </w:p>
        </w:tc>
        <w:tc>
          <w:tcPr>
            <w:tcW w:w="3191" w:type="dxa"/>
            <w:hideMark/>
          </w:tcPr>
          <w:p w:rsidR="00C744CE" w:rsidRDefault="00C744CE">
            <w:pPr>
              <w:jc w:val="center"/>
              <w:rPr>
                <w:color w:val="000000"/>
                <w:sz w:val="40"/>
                <w:bdr w:val="single" w:sz="4" w:space="0" w:color="auto" w:frame="1"/>
                <w:lang w:val="en-US"/>
              </w:rPr>
            </w:pPr>
            <w:proofErr w:type="gramStart"/>
            <w:r>
              <w:rPr>
                <w:color w:val="000000"/>
                <w:sz w:val="40"/>
                <w:lang w:val="en-US"/>
              </w:rPr>
              <w:t>nice</w:t>
            </w:r>
            <w:proofErr w:type="gramEnd"/>
            <w:r>
              <w:rPr>
                <w:color w:val="000000"/>
                <w:sz w:val="40"/>
                <w:lang w:val="en-US"/>
              </w:rPr>
              <w:t>.</w:t>
            </w:r>
          </w:p>
        </w:tc>
      </w:tr>
    </w:tbl>
    <w:p w:rsidR="00C744CE" w:rsidRDefault="00C744CE" w:rsidP="00C744CE">
      <w:pPr>
        <w:rPr>
          <w:sz w:val="20"/>
          <w:szCs w:val="20"/>
        </w:rPr>
      </w:pPr>
    </w:p>
    <w:p w:rsidR="00C744CE" w:rsidRDefault="00C744CE" w:rsidP="00C744CE">
      <w:r>
        <w:t>Задание</w:t>
      </w:r>
      <w:r w:rsidR="00CA08C4">
        <w:t xml:space="preserve"> для команды второй.</w:t>
      </w:r>
    </w:p>
    <w:p w:rsidR="00C744CE" w:rsidRDefault="00C744CE" w:rsidP="00C744CE">
      <w:r>
        <w:t xml:space="preserve">Составить 5 предложений из разрезанных на бумаге слов. Ответить на вопрос </w:t>
      </w:r>
      <w:r>
        <w:rPr>
          <w:lang w:val="en-US"/>
        </w:rPr>
        <w:t>What</w:t>
      </w:r>
      <w:r w:rsidRPr="00C744CE">
        <w:t xml:space="preserve"> </w:t>
      </w:r>
      <w:r>
        <w:rPr>
          <w:lang w:val="en-US"/>
        </w:rPr>
        <w:t>is</w:t>
      </w:r>
      <w:r w:rsidRPr="00C744CE">
        <w:t xml:space="preserve"> </w:t>
      </w:r>
      <w:r>
        <w:rPr>
          <w:lang w:val="en-US"/>
        </w:rPr>
        <w:t>it</w:t>
      </w:r>
      <w:r>
        <w:t>?</w:t>
      </w:r>
    </w:p>
    <w:p w:rsidR="00C744CE" w:rsidRDefault="00C744CE" w:rsidP="00C744CE"/>
    <w:tbl>
      <w:tblPr>
        <w:tblW w:w="0" w:type="auto"/>
        <w:tblInd w:w="-72" w:type="dxa"/>
        <w:tblLayout w:type="fixed"/>
        <w:tblLook w:val="01E0" w:firstRow="1" w:lastRow="1" w:firstColumn="1" w:lastColumn="1" w:noHBand="0" w:noVBand="0"/>
      </w:tblPr>
      <w:tblGrid>
        <w:gridCol w:w="1986"/>
        <w:gridCol w:w="1914"/>
        <w:gridCol w:w="1914"/>
        <w:gridCol w:w="1914"/>
        <w:gridCol w:w="1915"/>
      </w:tblGrid>
      <w:tr w:rsidR="00C744CE" w:rsidTr="00C744CE">
        <w:tc>
          <w:tcPr>
            <w:tcW w:w="1986" w:type="dxa"/>
            <w:hideMark/>
          </w:tcPr>
          <w:p w:rsidR="00C744CE" w:rsidRDefault="00C744CE">
            <w:pPr>
              <w:jc w:val="center"/>
              <w:rPr>
                <w:color w:val="800000"/>
                <w:sz w:val="40"/>
                <w:lang w:val="en-US"/>
              </w:rPr>
            </w:pPr>
            <w:r>
              <w:rPr>
                <w:color w:val="800000"/>
                <w:sz w:val="40"/>
                <w:lang w:val="en-US"/>
              </w:rPr>
              <w:t>1. I</w:t>
            </w:r>
          </w:p>
        </w:tc>
        <w:tc>
          <w:tcPr>
            <w:tcW w:w="1914" w:type="dxa"/>
            <w:hideMark/>
          </w:tcPr>
          <w:p w:rsidR="00C744CE" w:rsidRDefault="00C744CE">
            <w:pPr>
              <w:jc w:val="center"/>
              <w:rPr>
                <w:color w:val="800000"/>
                <w:sz w:val="40"/>
                <w:lang w:val="en-US"/>
              </w:rPr>
            </w:pPr>
            <w:r>
              <w:rPr>
                <w:color w:val="800000"/>
                <w:sz w:val="40"/>
                <w:lang w:val="en-US"/>
              </w:rPr>
              <w:t>am</w:t>
            </w:r>
          </w:p>
        </w:tc>
        <w:tc>
          <w:tcPr>
            <w:tcW w:w="1914" w:type="dxa"/>
            <w:hideMark/>
          </w:tcPr>
          <w:p w:rsidR="00C744CE" w:rsidRDefault="00C744CE">
            <w:pPr>
              <w:jc w:val="center"/>
              <w:rPr>
                <w:color w:val="800000"/>
                <w:sz w:val="40"/>
                <w:lang w:val="en-US"/>
              </w:rPr>
            </w:pPr>
            <w:r>
              <w:rPr>
                <w:color w:val="800000"/>
                <w:sz w:val="40"/>
                <w:lang w:val="en-US"/>
              </w:rPr>
              <w:t>small</w:t>
            </w:r>
          </w:p>
        </w:tc>
        <w:tc>
          <w:tcPr>
            <w:tcW w:w="1914" w:type="dxa"/>
            <w:hideMark/>
          </w:tcPr>
          <w:p w:rsidR="00C744CE" w:rsidRDefault="00C744CE">
            <w:pPr>
              <w:jc w:val="center"/>
              <w:rPr>
                <w:color w:val="800000"/>
                <w:sz w:val="40"/>
                <w:lang w:val="en-US"/>
              </w:rPr>
            </w:pPr>
            <w:r>
              <w:rPr>
                <w:color w:val="800000"/>
                <w:sz w:val="40"/>
                <w:lang w:val="en-US"/>
              </w:rPr>
              <w:t>and</w:t>
            </w:r>
          </w:p>
        </w:tc>
        <w:tc>
          <w:tcPr>
            <w:tcW w:w="1915" w:type="dxa"/>
            <w:hideMark/>
          </w:tcPr>
          <w:p w:rsidR="00C744CE" w:rsidRDefault="00C744CE">
            <w:pPr>
              <w:jc w:val="center"/>
              <w:rPr>
                <w:color w:val="800000"/>
                <w:sz w:val="40"/>
                <w:lang w:val="en-US"/>
              </w:rPr>
            </w:pPr>
            <w:proofErr w:type="gramStart"/>
            <w:r>
              <w:rPr>
                <w:color w:val="800000"/>
                <w:sz w:val="40"/>
                <w:lang w:val="en-US"/>
              </w:rPr>
              <w:t>brown</w:t>
            </w:r>
            <w:proofErr w:type="gramEnd"/>
            <w:r>
              <w:rPr>
                <w:color w:val="800000"/>
                <w:sz w:val="40"/>
                <w:lang w:val="en-US"/>
              </w:rPr>
              <w:t>.</w:t>
            </w:r>
          </w:p>
        </w:tc>
      </w:tr>
    </w:tbl>
    <w:p w:rsidR="00C744CE" w:rsidRDefault="00C744CE" w:rsidP="00C744CE">
      <w:pPr>
        <w:rPr>
          <w:sz w:val="20"/>
          <w:szCs w:val="20"/>
        </w:rPr>
      </w:pPr>
    </w:p>
    <w:p w:rsidR="00C744CE" w:rsidRDefault="00C744CE" w:rsidP="00C744CE"/>
    <w:tbl>
      <w:tblPr>
        <w:tblW w:w="0" w:type="auto"/>
        <w:tblLayout w:type="fixed"/>
        <w:tblLook w:val="01E0" w:firstRow="1" w:lastRow="1" w:firstColumn="1" w:lastColumn="1" w:noHBand="0" w:noVBand="0"/>
      </w:tblPr>
      <w:tblGrid>
        <w:gridCol w:w="2392"/>
        <w:gridCol w:w="2393"/>
        <w:gridCol w:w="2393"/>
        <w:gridCol w:w="2393"/>
      </w:tblGrid>
      <w:tr w:rsidR="00C744CE" w:rsidTr="00C744CE">
        <w:tc>
          <w:tcPr>
            <w:tcW w:w="2392" w:type="dxa"/>
            <w:hideMark/>
          </w:tcPr>
          <w:p w:rsidR="00C744CE" w:rsidRDefault="00C744CE">
            <w:pPr>
              <w:jc w:val="center"/>
              <w:rPr>
                <w:color w:val="FF0000"/>
                <w:sz w:val="40"/>
                <w:lang w:val="en-US"/>
              </w:rPr>
            </w:pPr>
            <w:r>
              <w:rPr>
                <w:color w:val="FF0000"/>
                <w:sz w:val="40"/>
                <w:lang w:val="en-US"/>
              </w:rPr>
              <w:t>2. I</w:t>
            </w:r>
          </w:p>
        </w:tc>
        <w:tc>
          <w:tcPr>
            <w:tcW w:w="2393" w:type="dxa"/>
            <w:hideMark/>
          </w:tcPr>
          <w:p w:rsidR="00C744CE" w:rsidRDefault="00C744CE">
            <w:pPr>
              <w:jc w:val="center"/>
              <w:rPr>
                <w:color w:val="FF0000"/>
                <w:sz w:val="40"/>
                <w:lang w:val="en-US"/>
              </w:rPr>
            </w:pPr>
            <w:r>
              <w:rPr>
                <w:color w:val="FF0000"/>
                <w:sz w:val="40"/>
                <w:lang w:val="en-US"/>
              </w:rPr>
              <w:t>live</w:t>
            </w:r>
          </w:p>
        </w:tc>
        <w:tc>
          <w:tcPr>
            <w:tcW w:w="2393" w:type="dxa"/>
            <w:hideMark/>
          </w:tcPr>
          <w:p w:rsidR="00C744CE" w:rsidRDefault="00C744CE">
            <w:pPr>
              <w:jc w:val="center"/>
              <w:rPr>
                <w:color w:val="FF0000"/>
                <w:sz w:val="40"/>
                <w:lang w:val="en-US"/>
              </w:rPr>
            </w:pPr>
            <w:r>
              <w:rPr>
                <w:color w:val="FF0000"/>
                <w:sz w:val="40"/>
                <w:lang w:val="en-US"/>
              </w:rPr>
              <w:t>in</w:t>
            </w:r>
          </w:p>
        </w:tc>
        <w:tc>
          <w:tcPr>
            <w:tcW w:w="2393" w:type="dxa"/>
            <w:hideMark/>
          </w:tcPr>
          <w:p w:rsidR="00C744CE" w:rsidRDefault="00C744CE">
            <w:pPr>
              <w:jc w:val="center"/>
              <w:rPr>
                <w:color w:val="FF0000"/>
                <w:sz w:val="40"/>
                <w:lang w:val="en-US"/>
              </w:rPr>
            </w:pPr>
            <w:r>
              <w:rPr>
                <w:color w:val="FF0000"/>
                <w:sz w:val="40"/>
                <w:lang w:val="en-US"/>
              </w:rPr>
              <w:t>Africa.</w:t>
            </w:r>
          </w:p>
        </w:tc>
      </w:tr>
    </w:tbl>
    <w:p w:rsidR="00C744CE" w:rsidRDefault="00C744CE" w:rsidP="00C744CE">
      <w:pPr>
        <w:rPr>
          <w:sz w:val="20"/>
          <w:szCs w:val="20"/>
          <w:lang w:val="en-US"/>
        </w:rPr>
      </w:pPr>
    </w:p>
    <w:tbl>
      <w:tblPr>
        <w:tblW w:w="0" w:type="auto"/>
        <w:tblLayout w:type="fixed"/>
        <w:tblLook w:val="01E0" w:firstRow="1" w:lastRow="1" w:firstColumn="1" w:lastColumn="1" w:noHBand="0" w:noVBand="0"/>
      </w:tblPr>
      <w:tblGrid>
        <w:gridCol w:w="1914"/>
        <w:gridCol w:w="1914"/>
        <w:gridCol w:w="1914"/>
        <w:gridCol w:w="1914"/>
        <w:gridCol w:w="1915"/>
      </w:tblGrid>
      <w:tr w:rsidR="00C744CE" w:rsidTr="00C744CE">
        <w:tc>
          <w:tcPr>
            <w:tcW w:w="1914" w:type="dxa"/>
            <w:hideMark/>
          </w:tcPr>
          <w:p w:rsidR="00C744CE" w:rsidRDefault="00C744CE">
            <w:pPr>
              <w:jc w:val="center"/>
              <w:rPr>
                <w:color w:val="0000FF"/>
                <w:sz w:val="40"/>
                <w:lang w:val="en-US"/>
              </w:rPr>
            </w:pPr>
            <w:r>
              <w:rPr>
                <w:color w:val="0000FF"/>
                <w:sz w:val="40"/>
                <w:lang w:val="en-US"/>
              </w:rPr>
              <w:t>3. I</w:t>
            </w:r>
          </w:p>
        </w:tc>
        <w:tc>
          <w:tcPr>
            <w:tcW w:w="1914" w:type="dxa"/>
            <w:hideMark/>
          </w:tcPr>
          <w:p w:rsidR="00C744CE" w:rsidRDefault="00C744CE">
            <w:pPr>
              <w:jc w:val="center"/>
              <w:rPr>
                <w:color w:val="0000FF"/>
                <w:sz w:val="40"/>
                <w:lang w:val="en-US"/>
              </w:rPr>
            </w:pPr>
            <w:r>
              <w:rPr>
                <w:color w:val="0000FF"/>
                <w:sz w:val="40"/>
                <w:lang w:val="en-US"/>
              </w:rPr>
              <w:t>can</w:t>
            </w:r>
          </w:p>
        </w:tc>
        <w:tc>
          <w:tcPr>
            <w:tcW w:w="1914" w:type="dxa"/>
            <w:hideMark/>
          </w:tcPr>
          <w:p w:rsidR="00C744CE" w:rsidRDefault="00C744CE">
            <w:pPr>
              <w:jc w:val="center"/>
              <w:rPr>
                <w:color w:val="0000FF"/>
                <w:sz w:val="40"/>
                <w:lang w:val="en-US"/>
              </w:rPr>
            </w:pPr>
            <w:r>
              <w:rPr>
                <w:color w:val="0000FF"/>
                <w:sz w:val="40"/>
                <w:lang w:val="en-US"/>
              </w:rPr>
              <w:t>jump</w:t>
            </w:r>
          </w:p>
        </w:tc>
        <w:tc>
          <w:tcPr>
            <w:tcW w:w="1914" w:type="dxa"/>
            <w:hideMark/>
          </w:tcPr>
          <w:p w:rsidR="00C744CE" w:rsidRDefault="00C744CE">
            <w:pPr>
              <w:jc w:val="center"/>
              <w:rPr>
                <w:color w:val="0000FF"/>
                <w:sz w:val="40"/>
                <w:lang w:val="en-US"/>
              </w:rPr>
            </w:pPr>
            <w:r>
              <w:rPr>
                <w:color w:val="0000FF"/>
                <w:sz w:val="40"/>
                <w:lang w:val="en-US"/>
              </w:rPr>
              <w:t>skip</w:t>
            </w:r>
          </w:p>
        </w:tc>
        <w:tc>
          <w:tcPr>
            <w:tcW w:w="1915" w:type="dxa"/>
            <w:hideMark/>
          </w:tcPr>
          <w:p w:rsidR="00C744CE" w:rsidRDefault="00C744CE">
            <w:pPr>
              <w:jc w:val="center"/>
              <w:rPr>
                <w:color w:val="0000FF"/>
                <w:sz w:val="40"/>
                <w:lang w:val="en-US"/>
              </w:rPr>
            </w:pPr>
            <w:proofErr w:type="gramStart"/>
            <w:r>
              <w:rPr>
                <w:color w:val="0000FF"/>
                <w:sz w:val="40"/>
                <w:lang w:val="en-US"/>
              </w:rPr>
              <w:t>and</w:t>
            </w:r>
            <w:proofErr w:type="gramEnd"/>
            <w:r>
              <w:rPr>
                <w:color w:val="0000FF"/>
                <w:sz w:val="40"/>
                <w:lang w:val="en-US"/>
              </w:rPr>
              <w:t xml:space="preserve"> climb.</w:t>
            </w:r>
          </w:p>
        </w:tc>
      </w:tr>
    </w:tbl>
    <w:p w:rsidR="00C744CE" w:rsidRDefault="00C744CE" w:rsidP="00C744CE">
      <w:pPr>
        <w:rPr>
          <w:sz w:val="20"/>
          <w:szCs w:val="20"/>
          <w:lang w:val="en-US"/>
        </w:rPr>
      </w:pPr>
    </w:p>
    <w:tbl>
      <w:tblPr>
        <w:tblW w:w="0" w:type="auto"/>
        <w:tblLayout w:type="fixed"/>
        <w:tblLook w:val="01E0" w:firstRow="1" w:lastRow="1" w:firstColumn="1" w:lastColumn="1" w:noHBand="0" w:noVBand="0"/>
      </w:tblPr>
      <w:tblGrid>
        <w:gridCol w:w="3190"/>
        <w:gridCol w:w="3190"/>
        <w:gridCol w:w="3191"/>
      </w:tblGrid>
      <w:tr w:rsidR="00C744CE" w:rsidTr="00C744CE">
        <w:tc>
          <w:tcPr>
            <w:tcW w:w="3190" w:type="dxa"/>
            <w:hideMark/>
          </w:tcPr>
          <w:p w:rsidR="00C744CE" w:rsidRDefault="00C744CE">
            <w:pPr>
              <w:jc w:val="center"/>
              <w:rPr>
                <w:color w:val="008080"/>
                <w:sz w:val="40"/>
                <w:lang w:val="en-US"/>
              </w:rPr>
            </w:pPr>
            <w:r>
              <w:rPr>
                <w:color w:val="008080"/>
                <w:sz w:val="40"/>
                <w:lang w:val="en-US"/>
              </w:rPr>
              <w:lastRenderedPageBreak/>
              <w:t>4. I</w:t>
            </w:r>
          </w:p>
        </w:tc>
        <w:tc>
          <w:tcPr>
            <w:tcW w:w="3190" w:type="dxa"/>
            <w:hideMark/>
          </w:tcPr>
          <w:p w:rsidR="00C744CE" w:rsidRDefault="00C744CE">
            <w:pPr>
              <w:jc w:val="center"/>
              <w:rPr>
                <w:color w:val="008080"/>
                <w:sz w:val="40"/>
                <w:lang w:val="en-US"/>
              </w:rPr>
            </w:pPr>
            <w:r>
              <w:rPr>
                <w:color w:val="008080"/>
                <w:sz w:val="40"/>
                <w:lang w:val="en-US"/>
              </w:rPr>
              <w:t>like</w:t>
            </w:r>
          </w:p>
        </w:tc>
        <w:tc>
          <w:tcPr>
            <w:tcW w:w="3191" w:type="dxa"/>
            <w:hideMark/>
          </w:tcPr>
          <w:p w:rsidR="00C744CE" w:rsidRDefault="00C744CE">
            <w:pPr>
              <w:jc w:val="center"/>
              <w:rPr>
                <w:color w:val="008080"/>
                <w:sz w:val="40"/>
                <w:lang w:val="en-US"/>
              </w:rPr>
            </w:pPr>
            <w:proofErr w:type="gramStart"/>
            <w:r>
              <w:rPr>
                <w:color w:val="008080"/>
                <w:sz w:val="40"/>
                <w:lang w:val="en-US"/>
              </w:rPr>
              <w:t>bananas</w:t>
            </w:r>
            <w:proofErr w:type="gramEnd"/>
            <w:r>
              <w:rPr>
                <w:color w:val="008080"/>
                <w:sz w:val="40"/>
                <w:lang w:val="en-US"/>
              </w:rPr>
              <w:t>.</w:t>
            </w:r>
          </w:p>
        </w:tc>
      </w:tr>
    </w:tbl>
    <w:p w:rsidR="00C744CE" w:rsidRDefault="00C744CE" w:rsidP="00C744CE">
      <w:pPr>
        <w:rPr>
          <w:sz w:val="20"/>
          <w:szCs w:val="20"/>
          <w:lang w:val="en-US"/>
        </w:rPr>
      </w:pPr>
    </w:p>
    <w:tbl>
      <w:tblPr>
        <w:tblW w:w="0" w:type="auto"/>
        <w:tblLayout w:type="fixed"/>
        <w:tblLook w:val="01E0" w:firstRow="1" w:lastRow="1" w:firstColumn="1" w:lastColumn="1" w:noHBand="0" w:noVBand="0"/>
      </w:tblPr>
      <w:tblGrid>
        <w:gridCol w:w="3190"/>
        <w:gridCol w:w="3190"/>
        <w:gridCol w:w="3191"/>
      </w:tblGrid>
      <w:tr w:rsidR="00C744CE" w:rsidTr="00C744CE">
        <w:tc>
          <w:tcPr>
            <w:tcW w:w="3190" w:type="dxa"/>
            <w:hideMark/>
          </w:tcPr>
          <w:p w:rsidR="00C744CE" w:rsidRDefault="00C744CE">
            <w:pPr>
              <w:jc w:val="center"/>
              <w:rPr>
                <w:sz w:val="40"/>
                <w:lang w:val="en-US"/>
              </w:rPr>
            </w:pPr>
            <w:r>
              <w:rPr>
                <w:sz w:val="40"/>
                <w:lang w:val="en-US"/>
              </w:rPr>
              <w:t>5. I</w:t>
            </w:r>
          </w:p>
        </w:tc>
        <w:tc>
          <w:tcPr>
            <w:tcW w:w="3190" w:type="dxa"/>
            <w:hideMark/>
          </w:tcPr>
          <w:p w:rsidR="00C744CE" w:rsidRDefault="00C744CE">
            <w:pPr>
              <w:jc w:val="center"/>
              <w:rPr>
                <w:sz w:val="40"/>
                <w:lang w:val="en-US"/>
              </w:rPr>
            </w:pPr>
            <w:r>
              <w:rPr>
                <w:sz w:val="40"/>
                <w:lang w:val="en-US"/>
              </w:rPr>
              <w:t>am</w:t>
            </w:r>
          </w:p>
        </w:tc>
        <w:tc>
          <w:tcPr>
            <w:tcW w:w="3191" w:type="dxa"/>
            <w:hideMark/>
          </w:tcPr>
          <w:p w:rsidR="00C744CE" w:rsidRDefault="00C744CE">
            <w:pPr>
              <w:jc w:val="center"/>
              <w:rPr>
                <w:sz w:val="40"/>
                <w:lang w:val="en-US"/>
              </w:rPr>
            </w:pPr>
            <w:proofErr w:type="gramStart"/>
            <w:r>
              <w:rPr>
                <w:sz w:val="40"/>
                <w:lang w:val="en-US"/>
              </w:rPr>
              <w:t>funny</w:t>
            </w:r>
            <w:proofErr w:type="gramEnd"/>
            <w:r>
              <w:rPr>
                <w:sz w:val="40"/>
                <w:lang w:val="en-US"/>
              </w:rPr>
              <w:t>.</w:t>
            </w:r>
          </w:p>
        </w:tc>
      </w:tr>
    </w:tbl>
    <w:p w:rsidR="00C744CE" w:rsidRDefault="00C744CE" w:rsidP="00C744CE">
      <w:pPr>
        <w:rPr>
          <w:sz w:val="20"/>
          <w:szCs w:val="20"/>
        </w:rPr>
      </w:pPr>
    </w:p>
    <w:p w:rsidR="00C744CE" w:rsidRDefault="00C744CE" w:rsidP="00C744CE">
      <w:r>
        <w:t xml:space="preserve">Задание для команды третьей. </w:t>
      </w:r>
    </w:p>
    <w:p w:rsidR="00C744CE" w:rsidRDefault="00C744CE" w:rsidP="00C744CE">
      <w:r>
        <w:t xml:space="preserve">Составить 5 предложений из разрезанных на бумаге слов. Ответить на вопрос </w:t>
      </w:r>
      <w:r>
        <w:rPr>
          <w:lang w:val="en-US"/>
        </w:rPr>
        <w:t>What</w:t>
      </w:r>
      <w:r w:rsidRPr="00C744CE">
        <w:t xml:space="preserve"> </w:t>
      </w:r>
      <w:r>
        <w:rPr>
          <w:lang w:val="en-US"/>
        </w:rPr>
        <w:t>is</w:t>
      </w:r>
      <w:r w:rsidRPr="00C744CE">
        <w:t xml:space="preserve"> </w:t>
      </w:r>
      <w:r>
        <w:rPr>
          <w:lang w:val="en-US"/>
        </w:rPr>
        <w:t>it</w:t>
      </w:r>
      <w:r>
        <w:t>?</w:t>
      </w:r>
    </w:p>
    <w:p w:rsidR="00C744CE" w:rsidRDefault="00C744CE" w:rsidP="00C74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C744CE" w:rsidTr="00C744CE">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1. I</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am</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big</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and</w:t>
            </w:r>
          </w:p>
        </w:tc>
        <w:tc>
          <w:tcPr>
            <w:tcW w:w="1915"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proofErr w:type="gramStart"/>
            <w:r>
              <w:rPr>
                <w:color w:val="800000"/>
                <w:sz w:val="40"/>
                <w:lang w:val="en-US"/>
              </w:rPr>
              <w:t>brown</w:t>
            </w:r>
            <w:proofErr w:type="gramEnd"/>
            <w:r>
              <w:rPr>
                <w:color w:val="800000"/>
                <w:sz w:val="40"/>
                <w:lang w:val="en-US"/>
              </w:rPr>
              <w:t>.</w:t>
            </w:r>
          </w:p>
        </w:tc>
      </w:tr>
    </w:tbl>
    <w:p w:rsidR="00C744CE" w:rsidRDefault="00C744CE" w:rsidP="00C744CE">
      <w:pPr>
        <w:rPr>
          <w:color w:val="800000"/>
          <w:sz w:val="4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C744CE" w:rsidTr="00C744CE">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FF0000"/>
                <w:sz w:val="40"/>
                <w:lang w:val="en-US"/>
              </w:rPr>
            </w:pPr>
            <w:r>
              <w:rPr>
                <w:color w:val="FF0000"/>
                <w:sz w:val="40"/>
                <w:lang w:val="en-US"/>
              </w:rPr>
              <w:t xml:space="preserve">2. I </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FF0000"/>
                <w:sz w:val="40"/>
                <w:lang w:val="en-US"/>
              </w:rPr>
            </w:pPr>
            <w:r>
              <w:rPr>
                <w:color w:val="FF0000"/>
                <w:sz w:val="40"/>
                <w:lang w:val="en-US"/>
              </w:rPr>
              <w:t>live</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FF0000"/>
                <w:sz w:val="40"/>
                <w:lang w:val="en-US"/>
              </w:rPr>
            </w:pPr>
            <w:r>
              <w:rPr>
                <w:color w:val="FF0000"/>
                <w:sz w:val="40"/>
                <w:lang w:val="en-US"/>
              </w:rPr>
              <w:t>in</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FF0000"/>
                <w:sz w:val="40"/>
                <w:lang w:val="en-US"/>
              </w:rPr>
            </w:pPr>
            <w:r>
              <w:rPr>
                <w:color w:val="FF0000"/>
                <w:sz w:val="40"/>
                <w:lang w:val="en-US"/>
              </w:rPr>
              <w:t>the</w:t>
            </w:r>
          </w:p>
        </w:tc>
        <w:tc>
          <w:tcPr>
            <w:tcW w:w="1915"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FF0000"/>
                <w:sz w:val="40"/>
                <w:lang w:val="en-US"/>
              </w:rPr>
            </w:pPr>
            <w:proofErr w:type="gramStart"/>
            <w:r>
              <w:rPr>
                <w:color w:val="FF0000"/>
                <w:sz w:val="40"/>
                <w:lang w:val="en-US"/>
              </w:rPr>
              <w:t>forest</w:t>
            </w:r>
            <w:proofErr w:type="gramEnd"/>
            <w:r>
              <w:rPr>
                <w:color w:val="FF0000"/>
                <w:sz w:val="40"/>
                <w:lang w:val="en-US"/>
              </w:rPr>
              <w:t>.</w:t>
            </w:r>
          </w:p>
        </w:tc>
      </w:tr>
    </w:tbl>
    <w:p w:rsidR="00C744CE" w:rsidRDefault="00C744CE" w:rsidP="00C744CE">
      <w:pPr>
        <w:rPr>
          <w:color w:val="800000"/>
          <w:sz w:val="4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C744CE" w:rsidTr="00C744CE">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3. I</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can</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run</w:t>
            </w:r>
          </w:p>
        </w:tc>
        <w:tc>
          <w:tcPr>
            <w:tcW w:w="1914"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r>
              <w:rPr>
                <w:color w:val="800000"/>
                <w:sz w:val="40"/>
                <w:lang w:val="en-US"/>
              </w:rPr>
              <w:t>and</w:t>
            </w:r>
          </w:p>
        </w:tc>
        <w:tc>
          <w:tcPr>
            <w:tcW w:w="1915"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800000"/>
                <w:sz w:val="40"/>
                <w:lang w:val="en-US"/>
              </w:rPr>
            </w:pPr>
            <w:proofErr w:type="gramStart"/>
            <w:r>
              <w:rPr>
                <w:color w:val="800000"/>
                <w:sz w:val="40"/>
                <w:lang w:val="en-US"/>
              </w:rPr>
              <w:t>climb</w:t>
            </w:r>
            <w:proofErr w:type="gramEnd"/>
            <w:r>
              <w:rPr>
                <w:color w:val="800000"/>
                <w:sz w:val="40"/>
                <w:lang w:val="en-US"/>
              </w:rPr>
              <w:t>.</w:t>
            </w:r>
          </w:p>
        </w:tc>
      </w:tr>
    </w:tbl>
    <w:p w:rsidR="00C744CE" w:rsidRDefault="00C744CE" w:rsidP="00C744CE">
      <w:pPr>
        <w:rPr>
          <w:color w:val="008080"/>
          <w:sz w:val="4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C744CE" w:rsidTr="00C744CE">
        <w:tc>
          <w:tcPr>
            <w:tcW w:w="3190"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008080"/>
                <w:sz w:val="40"/>
                <w:lang w:val="en-US"/>
              </w:rPr>
            </w:pPr>
            <w:r>
              <w:rPr>
                <w:color w:val="008080"/>
                <w:sz w:val="40"/>
              </w:rPr>
              <w:t>4</w:t>
            </w:r>
            <w:r>
              <w:rPr>
                <w:color w:val="008080"/>
                <w:sz w:val="40"/>
                <w:lang w:val="en-US"/>
              </w:rPr>
              <w:t xml:space="preserve">.I </w:t>
            </w:r>
          </w:p>
        </w:tc>
        <w:tc>
          <w:tcPr>
            <w:tcW w:w="3190"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008080"/>
                <w:sz w:val="40"/>
                <w:lang w:val="en-US"/>
              </w:rPr>
            </w:pPr>
            <w:r>
              <w:rPr>
                <w:color w:val="008080"/>
                <w:sz w:val="40"/>
                <w:lang w:val="en-US"/>
              </w:rPr>
              <w:t>like</w:t>
            </w:r>
          </w:p>
        </w:tc>
        <w:tc>
          <w:tcPr>
            <w:tcW w:w="3191"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color w:val="008080"/>
                <w:sz w:val="40"/>
                <w:lang w:val="en-US"/>
              </w:rPr>
            </w:pPr>
            <w:proofErr w:type="gramStart"/>
            <w:r>
              <w:rPr>
                <w:color w:val="008080"/>
                <w:sz w:val="40"/>
                <w:lang w:val="en-US"/>
              </w:rPr>
              <w:t>honey</w:t>
            </w:r>
            <w:proofErr w:type="gramEnd"/>
            <w:r>
              <w:rPr>
                <w:color w:val="008080"/>
                <w:sz w:val="40"/>
                <w:lang w:val="en-US"/>
              </w:rPr>
              <w:t>.</w:t>
            </w:r>
          </w:p>
        </w:tc>
      </w:tr>
    </w:tbl>
    <w:p w:rsidR="00C744CE" w:rsidRDefault="00C744CE" w:rsidP="00C744CE">
      <w:pPr>
        <w:rPr>
          <w:color w:val="008080"/>
          <w:sz w:val="4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C744CE" w:rsidTr="00C744CE">
        <w:tc>
          <w:tcPr>
            <w:tcW w:w="2392"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sz w:val="40"/>
                <w:lang w:val="en-US"/>
              </w:rPr>
            </w:pPr>
            <w:r>
              <w:rPr>
                <w:sz w:val="40"/>
                <w:lang w:val="en-US"/>
              </w:rPr>
              <w:t>5. I</w:t>
            </w:r>
          </w:p>
        </w:tc>
        <w:tc>
          <w:tcPr>
            <w:tcW w:w="2393"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sz w:val="40"/>
                <w:lang w:val="en-US"/>
              </w:rPr>
            </w:pPr>
            <w:r>
              <w:rPr>
                <w:sz w:val="40"/>
                <w:lang w:val="en-US"/>
              </w:rPr>
              <w:t>live</w:t>
            </w:r>
          </w:p>
        </w:tc>
        <w:tc>
          <w:tcPr>
            <w:tcW w:w="2393"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sz w:val="40"/>
                <w:lang w:val="en-US"/>
              </w:rPr>
            </w:pPr>
            <w:r>
              <w:rPr>
                <w:sz w:val="40"/>
                <w:lang w:val="en-US"/>
              </w:rPr>
              <w:t>in</w:t>
            </w:r>
          </w:p>
        </w:tc>
        <w:tc>
          <w:tcPr>
            <w:tcW w:w="2393" w:type="dxa"/>
            <w:tcBorders>
              <w:top w:val="single" w:sz="4" w:space="0" w:color="auto"/>
              <w:left w:val="single" w:sz="4" w:space="0" w:color="auto"/>
              <w:bottom w:val="single" w:sz="4" w:space="0" w:color="auto"/>
              <w:right w:val="single" w:sz="4" w:space="0" w:color="auto"/>
            </w:tcBorders>
            <w:hideMark/>
          </w:tcPr>
          <w:p w:rsidR="00C744CE" w:rsidRDefault="00C744CE">
            <w:pPr>
              <w:jc w:val="center"/>
              <w:rPr>
                <w:sz w:val="40"/>
                <w:lang w:val="en-US"/>
              </w:rPr>
            </w:pPr>
            <w:proofErr w:type="gramStart"/>
            <w:r>
              <w:rPr>
                <w:sz w:val="40"/>
                <w:lang w:val="en-US"/>
              </w:rPr>
              <w:t>the</w:t>
            </w:r>
            <w:proofErr w:type="gramEnd"/>
            <w:r>
              <w:rPr>
                <w:sz w:val="40"/>
                <w:lang w:val="en-US"/>
              </w:rPr>
              <w:t xml:space="preserve"> taiga.</w:t>
            </w:r>
          </w:p>
        </w:tc>
      </w:tr>
    </w:tbl>
    <w:p w:rsidR="00C744CE" w:rsidRDefault="00C744CE" w:rsidP="00C744CE">
      <w:pPr>
        <w:rPr>
          <w:sz w:val="20"/>
          <w:szCs w:val="20"/>
        </w:rPr>
      </w:pPr>
    </w:p>
    <w:p w:rsidR="00C744CE" w:rsidRDefault="00C744CE" w:rsidP="00C744CE"/>
    <w:p w:rsidR="00893ED8" w:rsidRDefault="00893ED8" w:rsidP="00893ED8">
      <w:pPr>
        <w:pStyle w:val="a5"/>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Hands</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up</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hands</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down</w:t>
      </w:r>
      <w:proofErr w:type="spellEnd"/>
      <w:r>
        <w:rPr>
          <w:rFonts w:ascii="Arial" w:hAnsi="Arial" w:cs="Arial"/>
          <w:i/>
          <w:iCs/>
          <w:color w:val="000000"/>
          <w:sz w:val="21"/>
          <w:szCs w:val="21"/>
        </w:rPr>
        <w:t>,</w:t>
      </w:r>
    </w:p>
    <w:p w:rsidR="00893ED8" w:rsidRPr="00893ED8" w:rsidRDefault="00893ED8" w:rsidP="00893ED8">
      <w:pPr>
        <w:pStyle w:val="a5"/>
        <w:shd w:val="clear" w:color="auto" w:fill="FFFFFF"/>
        <w:spacing w:before="0" w:beforeAutospacing="0" w:after="150" w:afterAutospacing="0"/>
        <w:rPr>
          <w:rFonts w:ascii="Arial" w:hAnsi="Arial" w:cs="Arial"/>
          <w:color w:val="000000"/>
          <w:sz w:val="21"/>
          <w:szCs w:val="21"/>
          <w:lang w:val="en-US"/>
        </w:rPr>
      </w:pPr>
      <w:r w:rsidRPr="00893ED8">
        <w:rPr>
          <w:rFonts w:ascii="Arial" w:hAnsi="Arial" w:cs="Arial"/>
          <w:i/>
          <w:iCs/>
          <w:color w:val="000000"/>
          <w:sz w:val="21"/>
          <w:szCs w:val="21"/>
          <w:lang w:val="en-US"/>
        </w:rPr>
        <w:t>Hands on hips, sit down,</w:t>
      </w:r>
    </w:p>
    <w:p w:rsidR="00893ED8" w:rsidRPr="00893ED8" w:rsidRDefault="00893ED8" w:rsidP="00893ED8">
      <w:pPr>
        <w:pStyle w:val="a5"/>
        <w:shd w:val="clear" w:color="auto" w:fill="FFFFFF"/>
        <w:spacing w:before="0" w:beforeAutospacing="0" w:after="150" w:afterAutospacing="0"/>
        <w:rPr>
          <w:rFonts w:ascii="Arial" w:hAnsi="Arial" w:cs="Arial"/>
          <w:color w:val="000000"/>
          <w:sz w:val="21"/>
          <w:szCs w:val="21"/>
          <w:lang w:val="en-US"/>
        </w:rPr>
      </w:pPr>
      <w:r w:rsidRPr="00893ED8">
        <w:rPr>
          <w:rFonts w:ascii="Arial" w:hAnsi="Arial" w:cs="Arial"/>
          <w:i/>
          <w:iCs/>
          <w:color w:val="000000"/>
          <w:sz w:val="21"/>
          <w:szCs w:val="21"/>
          <w:lang w:val="en-US"/>
        </w:rPr>
        <w:t>Hands up, to the sides,</w:t>
      </w:r>
    </w:p>
    <w:p w:rsidR="00893ED8" w:rsidRPr="00893ED8" w:rsidRDefault="00893ED8" w:rsidP="00893ED8">
      <w:pPr>
        <w:pStyle w:val="a5"/>
        <w:shd w:val="clear" w:color="auto" w:fill="FFFFFF"/>
        <w:spacing w:before="0" w:beforeAutospacing="0" w:after="150" w:afterAutospacing="0"/>
        <w:rPr>
          <w:rFonts w:ascii="Arial" w:hAnsi="Arial" w:cs="Arial"/>
          <w:color w:val="000000"/>
          <w:sz w:val="21"/>
          <w:szCs w:val="21"/>
          <w:lang w:val="en-US"/>
        </w:rPr>
      </w:pPr>
      <w:r w:rsidRPr="00893ED8">
        <w:rPr>
          <w:rFonts w:ascii="Arial" w:hAnsi="Arial" w:cs="Arial"/>
          <w:i/>
          <w:iCs/>
          <w:color w:val="000000"/>
          <w:sz w:val="21"/>
          <w:szCs w:val="21"/>
          <w:lang w:val="en-US"/>
        </w:rPr>
        <w:t>Bend left, bend right.</w:t>
      </w:r>
    </w:p>
    <w:p w:rsidR="00893ED8" w:rsidRPr="00893ED8" w:rsidRDefault="00893ED8" w:rsidP="00893ED8">
      <w:pPr>
        <w:pStyle w:val="a5"/>
        <w:shd w:val="clear" w:color="auto" w:fill="FFFFFF"/>
        <w:spacing w:before="0" w:beforeAutospacing="0" w:after="150" w:afterAutospacing="0"/>
        <w:rPr>
          <w:rFonts w:ascii="Arial" w:hAnsi="Arial" w:cs="Arial"/>
          <w:color w:val="000000"/>
          <w:sz w:val="21"/>
          <w:szCs w:val="21"/>
          <w:lang w:val="en-US"/>
        </w:rPr>
      </w:pPr>
      <w:r w:rsidRPr="00893ED8">
        <w:rPr>
          <w:rFonts w:ascii="Arial" w:hAnsi="Arial" w:cs="Arial"/>
          <w:i/>
          <w:iCs/>
          <w:color w:val="000000"/>
          <w:sz w:val="21"/>
          <w:szCs w:val="21"/>
          <w:lang w:val="en-US"/>
        </w:rPr>
        <w:t>One, two, three – hop.</w:t>
      </w:r>
    </w:p>
    <w:p w:rsidR="00893ED8" w:rsidRPr="00893ED8" w:rsidRDefault="00893ED8" w:rsidP="00893ED8">
      <w:pPr>
        <w:pStyle w:val="a5"/>
        <w:shd w:val="clear" w:color="auto" w:fill="FFFFFF"/>
        <w:spacing w:before="0" w:beforeAutospacing="0" w:after="150" w:afterAutospacing="0"/>
        <w:rPr>
          <w:rFonts w:ascii="Arial" w:hAnsi="Arial" w:cs="Arial"/>
          <w:color w:val="000000"/>
          <w:sz w:val="21"/>
          <w:szCs w:val="21"/>
          <w:lang w:val="en-US"/>
        </w:rPr>
      </w:pPr>
      <w:r w:rsidRPr="00893ED8">
        <w:rPr>
          <w:rFonts w:ascii="Arial" w:hAnsi="Arial" w:cs="Arial"/>
          <w:i/>
          <w:iCs/>
          <w:color w:val="000000"/>
          <w:sz w:val="21"/>
          <w:szCs w:val="21"/>
          <w:lang w:val="en-US"/>
        </w:rPr>
        <w:t>One, two, three – stop.</w:t>
      </w:r>
    </w:p>
    <w:p w:rsidR="00893ED8" w:rsidRPr="00893ED8" w:rsidRDefault="00893ED8" w:rsidP="00893ED8">
      <w:pPr>
        <w:pStyle w:val="a5"/>
        <w:shd w:val="clear" w:color="auto" w:fill="FFFFFF"/>
        <w:spacing w:before="0" w:beforeAutospacing="0" w:after="150" w:afterAutospacing="0"/>
        <w:rPr>
          <w:rFonts w:ascii="Arial" w:hAnsi="Arial" w:cs="Arial"/>
          <w:color w:val="000000"/>
          <w:sz w:val="21"/>
          <w:szCs w:val="21"/>
          <w:lang w:val="en-US"/>
        </w:rPr>
      </w:pPr>
      <w:r w:rsidRPr="00893ED8">
        <w:rPr>
          <w:rFonts w:ascii="Arial" w:hAnsi="Arial" w:cs="Arial"/>
          <w:i/>
          <w:iCs/>
          <w:color w:val="000000"/>
          <w:sz w:val="21"/>
          <w:szCs w:val="21"/>
          <w:lang w:val="en-US"/>
        </w:rPr>
        <w:t>Stand still.</w:t>
      </w:r>
    </w:p>
    <w:p w:rsidR="00893ED8" w:rsidRPr="00297F92" w:rsidRDefault="00893ED8" w:rsidP="00893ED8">
      <w:pPr>
        <w:shd w:val="clear" w:color="auto" w:fill="FFFFFF"/>
        <w:spacing w:after="150" w:line="240" w:lineRule="auto"/>
        <w:rPr>
          <w:rFonts w:ascii="Arial" w:eastAsia="Times New Roman" w:hAnsi="Arial" w:cs="Arial"/>
          <w:color w:val="000000"/>
          <w:sz w:val="21"/>
          <w:szCs w:val="21"/>
          <w:lang w:val="en-US" w:eastAsia="ru-RU"/>
        </w:rPr>
      </w:pPr>
      <w:r w:rsidRPr="00893ED8">
        <w:rPr>
          <w:rFonts w:ascii="Arial" w:eastAsia="Times New Roman" w:hAnsi="Arial" w:cs="Arial"/>
          <w:color w:val="000000"/>
          <w:sz w:val="21"/>
          <w:szCs w:val="21"/>
          <w:lang w:eastAsia="ru-RU"/>
        </w:rPr>
        <w:lastRenderedPageBreak/>
        <w:t>Предлагаю</w:t>
      </w:r>
      <w:r w:rsidRPr="00297F92">
        <w:rPr>
          <w:rFonts w:ascii="Arial" w:eastAsia="Times New Roman" w:hAnsi="Arial" w:cs="Arial"/>
          <w:color w:val="000000"/>
          <w:sz w:val="21"/>
          <w:szCs w:val="21"/>
          <w:lang w:val="en-US" w:eastAsia="ru-RU"/>
        </w:rPr>
        <w:t xml:space="preserve"> </w:t>
      </w:r>
      <w:r w:rsidRPr="00893ED8">
        <w:rPr>
          <w:rFonts w:ascii="Arial" w:eastAsia="Times New Roman" w:hAnsi="Arial" w:cs="Arial"/>
          <w:color w:val="000000"/>
          <w:sz w:val="21"/>
          <w:szCs w:val="21"/>
          <w:lang w:eastAsia="ru-RU"/>
        </w:rPr>
        <w:t>отгадать</w:t>
      </w:r>
      <w:r w:rsidRPr="00297F92">
        <w:rPr>
          <w:rFonts w:ascii="Arial" w:eastAsia="Times New Roman" w:hAnsi="Arial" w:cs="Arial"/>
          <w:color w:val="000000"/>
          <w:sz w:val="21"/>
          <w:szCs w:val="21"/>
          <w:lang w:val="en-US" w:eastAsia="ru-RU"/>
        </w:rPr>
        <w:t xml:space="preserve"> </w:t>
      </w:r>
      <w:r w:rsidRPr="00893ED8">
        <w:rPr>
          <w:rFonts w:ascii="Arial" w:eastAsia="Times New Roman" w:hAnsi="Arial" w:cs="Arial"/>
          <w:color w:val="000000"/>
          <w:sz w:val="21"/>
          <w:szCs w:val="21"/>
          <w:lang w:eastAsia="ru-RU"/>
        </w:rPr>
        <w:t>загадки</w:t>
      </w:r>
      <w:r w:rsidRPr="00297F92">
        <w:rPr>
          <w:rFonts w:ascii="Arial" w:eastAsia="Times New Roman" w:hAnsi="Arial" w:cs="Arial"/>
          <w:color w:val="000000"/>
          <w:sz w:val="21"/>
          <w:szCs w:val="21"/>
          <w:lang w:val="en-US" w:eastAsia="ru-RU"/>
        </w:rPr>
        <w:t>. (tiger, dog, elephant, monkey)</w:t>
      </w:r>
    </w:p>
    <w:p w:rsidR="00893ED8" w:rsidRPr="00297F92" w:rsidRDefault="00893ED8" w:rsidP="00893ED8">
      <w:pPr>
        <w:shd w:val="clear" w:color="auto" w:fill="FFFFFF"/>
        <w:spacing w:after="150" w:line="240" w:lineRule="auto"/>
        <w:rPr>
          <w:rFonts w:ascii="Arial" w:eastAsia="Times New Roman" w:hAnsi="Arial" w:cs="Arial"/>
          <w:color w:val="000000"/>
          <w:sz w:val="21"/>
          <w:szCs w:val="21"/>
          <w:lang w:val="en-US" w:eastAsia="ru-RU"/>
        </w:rPr>
      </w:pPr>
    </w:p>
    <w:p w:rsidR="00893ED8" w:rsidRPr="00893ED8" w:rsidRDefault="00893ED8" w:rsidP="00893ED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93ED8">
        <w:rPr>
          <w:rFonts w:ascii="Arial" w:eastAsia="Times New Roman" w:hAnsi="Arial" w:cs="Arial"/>
          <w:i/>
          <w:iCs/>
          <w:color w:val="000000"/>
          <w:sz w:val="21"/>
          <w:szCs w:val="21"/>
          <w:lang w:val="en-US" w:eastAsia="ru-RU"/>
        </w:rPr>
        <w:t xml:space="preserve">It is not long or big. But it is strong and cunning. It can run and jump. </w:t>
      </w:r>
      <w:proofErr w:type="spellStart"/>
      <w:r w:rsidRPr="00893ED8">
        <w:rPr>
          <w:rFonts w:ascii="Arial" w:eastAsia="Times New Roman" w:hAnsi="Arial" w:cs="Arial"/>
          <w:i/>
          <w:iCs/>
          <w:color w:val="000000"/>
          <w:sz w:val="21"/>
          <w:szCs w:val="21"/>
          <w:lang w:eastAsia="ru-RU"/>
        </w:rPr>
        <w:t>It</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cannot</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speak</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or</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sing</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It</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likes</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meat</w:t>
      </w:r>
      <w:proofErr w:type="spellEnd"/>
      <w:r w:rsidRPr="00893ED8">
        <w:rPr>
          <w:rFonts w:ascii="Arial" w:eastAsia="Times New Roman" w:hAnsi="Arial" w:cs="Arial"/>
          <w:i/>
          <w:iCs/>
          <w:color w:val="000000"/>
          <w:sz w:val="21"/>
          <w:szCs w:val="21"/>
          <w:lang w:eastAsia="ru-RU"/>
        </w:rPr>
        <w:t>. (</w:t>
      </w:r>
      <w:proofErr w:type="spellStart"/>
      <w:r w:rsidRPr="00893ED8">
        <w:rPr>
          <w:rFonts w:ascii="Arial" w:eastAsia="Times New Roman" w:hAnsi="Arial" w:cs="Arial"/>
          <w:i/>
          <w:iCs/>
          <w:color w:val="000000"/>
          <w:sz w:val="21"/>
          <w:szCs w:val="21"/>
          <w:lang w:eastAsia="ru-RU"/>
        </w:rPr>
        <w:t>tiger</w:t>
      </w:r>
      <w:proofErr w:type="spellEnd"/>
      <w:r w:rsidRPr="00893ED8">
        <w:rPr>
          <w:rFonts w:ascii="Arial" w:eastAsia="Times New Roman" w:hAnsi="Arial" w:cs="Arial"/>
          <w:i/>
          <w:iCs/>
          <w:color w:val="000000"/>
          <w:sz w:val="21"/>
          <w:szCs w:val="21"/>
          <w:lang w:eastAsia="ru-RU"/>
        </w:rPr>
        <w:t>)</w:t>
      </w:r>
    </w:p>
    <w:p w:rsidR="00893ED8" w:rsidRPr="00893ED8" w:rsidRDefault="00893ED8" w:rsidP="00893ED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93ED8">
        <w:rPr>
          <w:rFonts w:ascii="Arial" w:eastAsia="Times New Roman" w:hAnsi="Arial" w:cs="Arial"/>
          <w:i/>
          <w:iCs/>
          <w:color w:val="000000"/>
          <w:sz w:val="21"/>
          <w:szCs w:val="21"/>
          <w:lang w:val="en-US" w:eastAsia="ru-RU"/>
        </w:rPr>
        <w:t xml:space="preserve">It is clever. It can jump and skip. It lives in a tree. It likes sweets. It is funny. </w:t>
      </w:r>
      <w:r w:rsidRPr="00893ED8">
        <w:rPr>
          <w:rFonts w:ascii="Arial" w:eastAsia="Times New Roman" w:hAnsi="Arial" w:cs="Arial"/>
          <w:i/>
          <w:iCs/>
          <w:color w:val="000000"/>
          <w:sz w:val="21"/>
          <w:szCs w:val="21"/>
          <w:lang w:eastAsia="ru-RU"/>
        </w:rPr>
        <w:t>(</w:t>
      </w:r>
      <w:proofErr w:type="spellStart"/>
      <w:r w:rsidRPr="00893ED8">
        <w:rPr>
          <w:rFonts w:ascii="Arial" w:eastAsia="Times New Roman" w:hAnsi="Arial" w:cs="Arial"/>
          <w:i/>
          <w:iCs/>
          <w:color w:val="000000"/>
          <w:sz w:val="21"/>
          <w:szCs w:val="21"/>
          <w:lang w:eastAsia="ru-RU"/>
        </w:rPr>
        <w:t>monkey</w:t>
      </w:r>
      <w:proofErr w:type="spellEnd"/>
      <w:r w:rsidRPr="00893ED8">
        <w:rPr>
          <w:rFonts w:ascii="Arial" w:eastAsia="Times New Roman" w:hAnsi="Arial" w:cs="Arial"/>
          <w:i/>
          <w:iCs/>
          <w:color w:val="000000"/>
          <w:sz w:val="21"/>
          <w:szCs w:val="21"/>
          <w:lang w:eastAsia="ru-RU"/>
        </w:rPr>
        <w:t>)</w:t>
      </w:r>
    </w:p>
    <w:p w:rsidR="00893ED8" w:rsidRPr="00893ED8" w:rsidRDefault="00893ED8" w:rsidP="00893ED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93ED8">
        <w:rPr>
          <w:rFonts w:ascii="Arial" w:eastAsia="Times New Roman" w:hAnsi="Arial" w:cs="Arial"/>
          <w:i/>
          <w:iCs/>
          <w:color w:val="000000"/>
          <w:sz w:val="21"/>
          <w:szCs w:val="21"/>
          <w:lang w:val="en-US" w:eastAsia="ru-RU"/>
        </w:rPr>
        <w:t xml:space="preserve">It has many friends. They are boys and girls. It likes to run. It can swim but it doesn’t like to swim in the river. </w:t>
      </w:r>
      <w:proofErr w:type="spellStart"/>
      <w:r w:rsidRPr="00893ED8">
        <w:rPr>
          <w:rFonts w:ascii="Arial" w:eastAsia="Times New Roman" w:hAnsi="Arial" w:cs="Arial"/>
          <w:i/>
          <w:iCs/>
          <w:color w:val="000000"/>
          <w:sz w:val="21"/>
          <w:szCs w:val="21"/>
          <w:lang w:eastAsia="ru-RU"/>
        </w:rPr>
        <w:t>It</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lives</w:t>
      </w:r>
      <w:proofErr w:type="spellEnd"/>
      <w:r w:rsidRPr="00893ED8">
        <w:rPr>
          <w:rFonts w:ascii="Arial" w:eastAsia="Times New Roman" w:hAnsi="Arial" w:cs="Arial"/>
          <w:i/>
          <w:iCs/>
          <w:color w:val="000000"/>
          <w:sz w:val="21"/>
          <w:szCs w:val="21"/>
          <w:lang w:eastAsia="ru-RU"/>
        </w:rPr>
        <w:t xml:space="preserve"> </w:t>
      </w:r>
      <w:proofErr w:type="spellStart"/>
      <w:r w:rsidRPr="00893ED8">
        <w:rPr>
          <w:rFonts w:ascii="Arial" w:eastAsia="Times New Roman" w:hAnsi="Arial" w:cs="Arial"/>
          <w:i/>
          <w:iCs/>
          <w:color w:val="000000"/>
          <w:sz w:val="21"/>
          <w:szCs w:val="21"/>
          <w:lang w:eastAsia="ru-RU"/>
        </w:rPr>
        <w:t>in</w:t>
      </w:r>
      <w:proofErr w:type="spellEnd"/>
      <w:r w:rsidRPr="00893ED8">
        <w:rPr>
          <w:rFonts w:ascii="Arial" w:eastAsia="Times New Roman" w:hAnsi="Arial" w:cs="Arial"/>
          <w:i/>
          <w:iCs/>
          <w:color w:val="000000"/>
          <w:sz w:val="21"/>
          <w:szCs w:val="21"/>
          <w:lang w:eastAsia="ru-RU"/>
        </w:rPr>
        <w:t xml:space="preserve"> a </w:t>
      </w:r>
      <w:proofErr w:type="spellStart"/>
      <w:r w:rsidRPr="00893ED8">
        <w:rPr>
          <w:rFonts w:ascii="Arial" w:eastAsia="Times New Roman" w:hAnsi="Arial" w:cs="Arial"/>
          <w:i/>
          <w:iCs/>
          <w:color w:val="000000"/>
          <w:sz w:val="21"/>
          <w:szCs w:val="21"/>
          <w:lang w:eastAsia="ru-RU"/>
        </w:rPr>
        <w:t>house</w:t>
      </w:r>
      <w:proofErr w:type="spellEnd"/>
      <w:r w:rsidRPr="00893ED8">
        <w:rPr>
          <w:rFonts w:ascii="Arial" w:eastAsia="Times New Roman" w:hAnsi="Arial" w:cs="Arial"/>
          <w:i/>
          <w:iCs/>
          <w:color w:val="000000"/>
          <w:sz w:val="21"/>
          <w:szCs w:val="21"/>
          <w:lang w:eastAsia="ru-RU"/>
        </w:rPr>
        <w:t>. (</w:t>
      </w:r>
      <w:proofErr w:type="spellStart"/>
      <w:r w:rsidRPr="00893ED8">
        <w:rPr>
          <w:rFonts w:ascii="Arial" w:eastAsia="Times New Roman" w:hAnsi="Arial" w:cs="Arial"/>
          <w:i/>
          <w:iCs/>
          <w:color w:val="000000"/>
          <w:sz w:val="21"/>
          <w:szCs w:val="21"/>
          <w:lang w:eastAsia="ru-RU"/>
        </w:rPr>
        <w:t>dog</w:t>
      </w:r>
      <w:proofErr w:type="spellEnd"/>
      <w:r w:rsidRPr="00893ED8">
        <w:rPr>
          <w:rFonts w:ascii="Arial" w:eastAsia="Times New Roman" w:hAnsi="Arial" w:cs="Arial"/>
          <w:i/>
          <w:iCs/>
          <w:color w:val="000000"/>
          <w:sz w:val="21"/>
          <w:szCs w:val="21"/>
          <w:lang w:eastAsia="ru-RU"/>
        </w:rPr>
        <w:t>)</w:t>
      </w:r>
    </w:p>
    <w:p w:rsidR="00893ED8" w:rsidRPr="00893ED8" w:rsidRDefault="00893ED8" w:rsidP="00893ED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93ED8">
        <w:rPr>
          <w:rFonts w:ascii="Arial" w:eastAsia="Times New Roman" w:hAnsi="Arial" w:cs="Arial"/>
          <w:i/>
          <w:iCs/>
          <w:color w:val="000000"/>
          <w:sz w:val="21"/>
          <w:szCs w:val="21"/>
          <w:lang w:val="en-US" w:eastAsia="ru-RU"/>
        </w:rPr>
        <w:t xml:space="preserve">It likes cabbage and carrots. It is big and strong. But it is not ugly or cunning. It likes to help its friends. It lives in Africa. </w:t>
      </w:r>
      <w:r w:rsidRPr="00893ED8">
        <w:rPr>
          <w:rFonts w:ascii="Arial" w:eastAsia="Times New Roman" w:hAnsi="Arial" w:cs="Arial"/>
          <w:i/>
          <w:iCs/>
          <w:color w:val="000000"/>
          <w:sz w:val="21"/>
          <w:szCs w:val="21"/>
          <w:lang w:eastAsia="ru-RU"/>
        </w:rPr>
        <w:t>(</w:t>
      </w:r>
      <w:proofErr w:type="spellStart"/>
      <w:r w:rsidRPr="00893ED8">
        <w:rPr>
          <w:rFonts w:ascii="Arial" w:eastAsia="Times New Roman" w:hAnsi="Arial" w:cs="Arial"/>
          <w:i/>
          <w:iCs/>
          <w:color w:val="000000"/>
          <w:sz w:val="21"/>
          <w:szCs w:val="21"/>
          <w:lang w:eastAsia="ru-RU"/>
        </w:rPr>
        <w:t>elephant</w:t>
      </w:r>
      <w:proofErr w:type="spellEnd"/>
      <w:r w:rsidRPr="00893ED8">
        <w:rPr>
          <w:rFonts w:ascii="Arial" w:eastAsia="Times New Roman" w:hAnsi="Arial" w:cs="Arial"/>
          <w:i/>
          <w:iCs/>
          <w:color w:val="000000"/>
          <w:sz w:val="21"/>
          <w:szCs w:val="21"/>
          <w:lang w:eastAsia="ru-RU"/>
        </w:rPr>
        <w:t>)</w:t>
      </w:r>
    </w:p>
    <w:p w:rsidR="00893ED8" w:rsidRDefault="00893ED8"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Default="00297F92" w:rsidP="00893ED8">
      <w:pPr>
        <w:shd w:val="clear" w:color="auto" w:fill="FFFFFF"/>
        <w:spacing w:after="150" w:line="240" w:lineRule="auto"/>
        <w:rPr>
          <w:rFonts w:ascii="Arial" w:eastAsia="Times New Roman" w:hAnsi="Arial" w:cs="Arial"/>
          <w:color w:val="000000"/>
          <w:sz w:val="21"/>
          <w:szCs w:val="21"/>
          <w:lang w:val="en-US" w:eastAsia="ru-RU"/>
        </w:rPr>
      </w:pP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r w:rsidRPr="00171D63">
        <w:rPr>
          <w:rFonts w:ascii="Arial" w:eastAsia="Times New Roman" w:hAnsi="Arial" w:cs="Arial"/>
          <w:color w:val="000000"/>
          <w:sz w:val="32"/>
          <w:szCs w:val="32"/>
          <w:lang w:val="kk-KZ" w:eastAsia="ru-RU"/>
        </w:rPr>
        <w:t>Жақсы №1 орта мектебі</w:t>
      </w: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297F92" w:rsidP="00297F92">
      <w:pPr>
        <w:shd w:val="clear" w:color="auto" w:fill="FFFFFF"/>
        <w:spacing w:after="150" w:line="240" w:lineRule="auto"/>
        <w:jc w:val="center"/>
        <w:rPr>
          <w:rFonts w:ascii="Arial" w:eastAsia="Times New Roman" w:hAnsi="Arial" w:cs="Arial"/>
          <w:b/>
          <w:color w:val="000000"/>
          <w:sz w:val="40"/>
          <w:szCs w:val="40"/>
          <w:lang w:val="en-US" w:eastAsia="ru-RU"/>
        </w:rPr>
      </w:pPr>
      <w:r w:rsidRPr="00171D63">
        <w:rPr>
          <w:rFonts w:ascii="Arial" w:eastAsia="Times New Roman" w:hAnsi="Arial" w:cs="Arial"/>
          <w:b/>
          <w:color w:val="000000"/>
          <w:sz w:val="40"/>
          <w:szCs w:val="40"/>
          <w:lang w:val="en-US" w:eastAsia="ru-RU"/>
        </w:rPr>
        <w:t>Open lesson</w:t>
      </w:r>
    </w:p>
    <w:p w:rsidR="00171D63" w:rsidRDefault="00171D63"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171D63" w:rsidRDefault="00171D63"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297F92" w:rsidP="00297F92">
      <w:pPr>
        <w:shd w:val="clear" w:color="auto" w:fill="FFFFFF"/>
        <w:spacing w:after="150" w:line="240" w:lineRule="auto"/>
        <w:jc w:val="center"/>
        <w:rPr>
          <w:rFonts w:ascii="Arial" w:eastAsia="Times New Roman" w:hAnsi="Arial" w:cs="Arial"/>
          <w:color w:val="000000"/>
          <w:sz w:val="32"/>
          <w:szCs w:val="32"/>
          <w:lang w:val="en-US" w:eastAsia="ru-RU"/>
        </w:rPr>
      </w:pPr>
      <w:r w:rsidRPr="00171D63">
        <w:rPr>
          <w:rFonts w:ascii="Arial" w:eastAsia="Times New Roman" w:hAnsi="Arial" w:cs="Arial"/>
          <w:color w:val="000000"/>
          <w:sz w:val="32"/>
          <w:szCs w:val="32"/>
          <w:lang w:val="en-US" w:eastAsia="ru-RU"/>
        </w:rPr>
        <w:t>Theme</w:t>
      </w:r>
      <w:r w:rsidRPr="00171D63">
        <w:rPr>
          <w:rFonts w:ascii="Arial" w:eastAsia="Times New Roman" w:hAnsi="Arial" w:cs="Arial"/>
          <w:color w:val="000000"/>
          <w:sz w:val="32"/>
          <w:szCs w:val="32"/>
          <w:lang w:val="kk-KZ" w:eastAsia="ru-RU"/>
        </w:rPr>
        <w:t>: «</w:t>
      </w:r>
      <w:r w:rsidRPr="00171D63">
        <w:rPr>
          <w:rFonts w:ascii="Arial" w:eastAsia="Times New Roman" w:hAnsi="Arial" w:cs="Arial"/>
          <w:color w:val="000000"/>
          <w:sz w:val="32"/>
          <w:szCs w:val="32"/>
          <w:lang w:val="en-US" w:eastAsia="ru-RU"/>
        </w:rPr>
        <w:t>Animals</w:t>
      </w:r>
      <w:r w:rsidRPr="00171D63">
        <w:rPr>
          <w:rFonts w:ascii="Arial" w:eastAsia="Times New Roman" w:hAnsi="Arial" w:cs="Arial"/>
          <w:color w:val="000000"/>
          <w:sz w:val="32"/>
          <w:szCs w:val="32"/>
          <w:lang w:val="kk-KZ" w:eastAsia="ru-RU"/>
        </w:rPr>
        <w:t>»</w:t>
      </w:r>
    </w:p>
    <w:p w:rsidR="00171D63" w:rsidRDefault="00297F92" w:rsidP="00297F92">
      <w:pPr>
        <w:shd w:val="clear" w:color="auto" w:fill="FFFFFF"/>
        <w:spacing w:after="150" w:line="240" w:lineRule="auto"/>
        <w:jc w:val="center"/>
        <w:rPr>
          <w:rFonts w:ascii="Arial" w:eastAsia="Times New Roman" w:hAnsi="Arial" w:cs="Arial"/>
          <w:color w:val="000000"/>
          <w:sz w:val="32"/>
          <w:szCs w:val="32"/>
          <w:lang w:val="kk-KZ" w:eastAsia="ru-RU"/>
        </w:rPr>
      </w:pPr>
      <w:r w:rsidRPr="00171D63">
        <w:rPr>
          <w:rFonts w:ascii="Arial" w:eastAsia="Times New Roman" w:hAnsi="Arial" w:cs="Arial"/>
          <w:color w:val="000000"/>
          <w:sz w:val="32"/>
          <w:szCs w:val="32"/>
          <w:lang w:val="en-US" w:eastAsia="ru-RU"/>
        </w:rPr>
        <w:t xml:space="preserve"> </w:t>
      </w:r>
    </w:p>
    <w:p w:rsidR="00171D63" w:rsidRDefault="00171D63" w:rsidP="00297F92">
      <w:pPr>
        <w:shd w:val="clear" w:color="auto" w:fill="FFFFFF"/>
        <w:spacing w:after="150" w:line="240" w:lineRule="auto"/>
        <w:jc w:val="center"/>
        <w:rPr>
          <w:rFonts w:ascii="Arial" w:eastAsia="Times New Roman" w:hAnsi="Arial" w:cs="Arial"/>
          <w:color w:val="000000"/>
          <w:sz w:val="32"/>
          <w:szCs w:val="32"/>
          <w:lang w:val="kk-KZ" w:eastAsia="ru-RU"/>
        </w:rPr>
      </w:pPr>
    </w:p>
    <w:p w:rsidR="00297F92"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r>
        <w:rPr>
          <w:rFonts w:ascii="Arial" w:eastAsia="Times New Roman" w:hAnsi="Arial" w:cs="Arial"/>
          <w:color w:val="000000"/>
          <w:sz w:val="32"/>
          <w:szCs w:val="32"/>
          <w:lang w:val="en-US" w:eastAsia="ru-RU"/>
        </w:rPr>
        <w:t>G</w:t>
      </w:r>
      <w:r w:rsidR="00297F92" w:rsidRPr="00171D63">
        <w:rPr>
          <w:rFonts w:ascii="Arial" w:eastAsia="Times New Roman" w:hAnsi="Arial" w:cs="Arial"/>
          <w:color w:val="000000"/>
          <w:sz w:val="32"/>
          <w:szCs w:val="32"/>
          <w:lang w:val="en-US" w:eastAsia="ru-RU"/>
        </w:rPr>
        <w:t>rade: 3</w:t>
      </w:r>
      <w:r w:rsidRPr="00171D63">
        <w:rPr>
          <w:rFonts w:ascii="Arial" w:eastAsia="Times New Roman" w:hAnsi="Arial" w:cs="Arial"/>
          <w:color w:val="000000"/>
          <w:sz w:val="32"/>
          <w:szCs w:val="32"/>
          <w:lang w:val="en-US" w:eastAsia="ru-RU"/>
        </w:rPr>
        <w:t xml:space="preserve"> «</w:t>
      </w:r>
      <w:r w:rsidR="00297F92" w:rsidRPr="00171D63">
        <w:rPr>
          <w:rFonts w:ascii="Arial" w:eastAsia="Times New Roman" w:hAnsi="Arial" w:cs="Arial"/>
          <w:color w:val="000000"/>
          <w:sz w:val="32"/>
          <w:szCs w:val="32"/>
          <w:lang w:val="en-US" w:eastAsia="ru-RU"/>
        </w:rPr>
        <w:t>A</w:t>
      </w:r>
      <w:r w:rsidRPr="00171D63">
        <w:rPr>
          <w:rFonts w:ascii="Arial" w:eastAsia="Times New Roman" w:hAnsi="Arial" w:cs="Arial"/>
          <w:color w:val="000000"/>
          <w:sz w:val="32"/>
          <w:szCs w:val="32"/>
          <w:lang w:val="en-US" w:eastAsia="ru-RU"/>
        </w:rPr>
        <w:t>»</w:t>
      </w:r>
    </w:p>
    <w:p w:rsidR="00171D63" w:rsidRDefault="00171D63" w:rsidP="00297F92">
      <w:pPr>
        <w:shd w:val="clear" w:color="auto" w:fill="FFFFFF"/>
        <w:spacing w:after="150" w:line="240" w:lineRule="auto"/>
        <w:jc w:val="center"/>
        <w:rPr>
          <w:rFonts w:ascii="Arial" w:eastAsia="Times New Roman" w:hAnsi="Arial" w:cs="Arial"/>
          <w:b/>
          <w:i/>
          <w:color w:val="000000"/>
          <w:sz w:val="32"/>
          <w:szCs w:val="32"/>
          <w:lang w:val="en-US" w:eastAsia="ru-RU"/>
        </w:rPr>
      </w:pPr>
    </w:p>
    <w:p w:rsidR="00171D63" w:rsidRDefault="00171D63" w:rsidP="00297F92">
      <w:pPr>
        <w:shd w:val="clear" w:color="auto" w:fill="FFFFFF"/>
        <w:spacing w:after="150" w:line="240" w:lineRule="auto"/>
        <w:jc w:val="center"/>
        <w:rPr>
          <w:rFonts w:ascii="Arial" w:eastAsia="Times New Roman" w:hAnsi="Arial" w:cs="Arial"/>
          <w:b/>
          <w:i/>
          <w:color w:val="000000"/>
          <w:sz w:val="32"/>
          <w:szCs w:val="32"/>
          <w:lang w:val="en-US" w:eastAsia="ru-RU"/>
        </w:rPr>
      </w:pPr>
    </w:p>
    <w:p w:rsidR="00171D63" w:rsidRPr="00171D63" w:rsidRDefault="00171D63" w:rsidP="00171D63">
      <w:pPr>
        <w:shd w:val="clear" w:color="auto" w:fill="FFFFFF"/>
        <w:spacing w:after="150" w:line="240" w:lineRule="auto"/>
        <w:rPr>
          <w:rFonts w:ascii="Arial" w:eastAsia="Times New Roman" w:hAnsi="Arial" w:cs="Arial"/>
          <w:b/>
          <w:i/>
          <w:color w:val="000000"/>
          <w:sz w:val="32"/>
          <w:szCs w:val="32"/>
          <w:lang w:val="en-US" w:eastAsia="ru-RU"/>
        </w:rPr>
      </w:pPr>
      <w:r w:rsidRPr="00171D63">
        <w:rPr>
          <w:rFonts w:ascii="Arial" w:eastAsia="Times New Roman" w:hAnsi="Arial" w:cs="Arial"/>
          <w:b/>
          <w:i/>
          <w:color w:val="000000"/>
          <w:sz w:val="32"/>
          <w:szCs w:val="32"/>
          <w:lang w:val="en-US" w:eastAsia="ru-RU"/>
        </w:rPr>
        <w:t xml:space="preserve">Teacher: Anara </w:t>
      </w:r>
      <w:proofErr w:type="spellStart"/>
      <w:r w:rsidRPr="00171D63">
        <w:rPr>
          <w:rFonts w:ascii="Arial" w:eastAsia="Times New Roman" w:hAnsi="Arial" w:cs="Arial"/>
          <w:b/>
          <w:i/>
          <w:color w:val="000000"/>
          <w:sz w:val="32"/>
          <w:szCs w:val="32"/>
          <w:lang w:val="en-US" w:eastAsia="ru-RU"/>
        </w:rPr>
        <w:t>Kadysabievna</w:t>
      </w:r>
      <w:proofErr w:type="spellEnd"/>
      <w:r w:rsidRPr="00171D63">
        <w:rPr>
          <w:rFonts w:ascii="Arial" w:eastAsia="Times New Roman" w:hAnsi="Arial" w:cs="Arial"/>
          <w:b/>
          <w:i/>
          <w:color w:val="000000"/>
          <w:sz w:val="32"/>
          <w:szCs w:val="32"/>
          <w:lang w:val="en-US" w:eastAsia="ru-RU"/>
        </w:rPr>
        <w:t xml:space="preserve"> </w:t>
      </w:r>
      <w:proofErr w:type="spellStart"/>
      <w:r w:rsidRPr="00171D63">
        <w:rPr>
          <w:rFonts w:ascii="Arial" w:eastAsia="Times New Roman" w:hAnsi="Arial" w:cs="Arial"/>
          <w:b/>
          <w:i/>
          <w:color w:val="000000"/>
          <w:sz w:val="32"/>
          <w:szCs w:val="32"/>
          <w:lang w:val="en-US" w:eastAsia="ru-RU"/>
        </w:rPr>
        <w:t>Rayeva</w:t>
      </w:r>
      <w:proofErr w:type="spellEnd"/>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297F92">
      <w:pPr>
        <w:shd w:val="clear" w:color="auto" w:fill="FFFFFF"/>
        <w:spacing w:after="150" w:line="240" w:lineRule="auto"/>
        <w:jc w:val="center"/>
        <w:rPr>
          <w:rFonts w:ascii="Arial" w:eastAsia="Times New Roman" w:hAnsi="Arial" w:cs="Arial"/>
          <w:color w:val="000000"/>
          <w:sz w:val="32"/>
          <w:szCs w:val="32"/>
          <w:lang w:val="en-US" w:eastAsia="ru-RU"/>
        </w:rPr>
      </w:pPr>
    </w:p>
    <w:p w:rsidR="00171D63" w:rsidRPr="00171D63" w:rsidRDefault="00171D63" w:rsidP="00171D63">
      <w:pPr>
        <w:shd w:val="clear" w:color="auto" w:fill="FFFFFF"/>
        <w:spacing w:after="150" w:line="240" w:lineRule="auto"/>
        <w:jc w:val="center"/>
        <w:rPr>
          <w:rFonts w:ascii="Arial" w:eastAsia="Times New Roman" w:hAnsi="Arial" w:cs="Arial"/>
          <w:color w:val="000000"/>
          <w:sz w:val="32"/>
          <w:szCs w:val="32"/>
          <w:lang w:val="kk-KZ" w:eastAsia="ru-RU"/>
        </w:rPr>
      </w:pPr>
      <w:r w:rsidRPr="00171D63">
        <w:rPr>
          <w:rFonts w:ascii="Arial" w:eastAsia="Times New Roman" w:hAnsi="Arial" w:cs="Arial"/>
          <w:color w:val="000000"/>
          <w:sz w:val="32"/>
          <w:szCs w:val="32"/>
          <w:lang w:val="en-US" w:eastAsia="ru-RU"/>
        </w:rPr>
        <w:t>2018-2019</w:t>
      </w:r>
      <w:r w:rsidRPr="00171D63">
        <w:rPr>
          <w:rFonts w:ascii="Arial" w:eastAsia="Times New Roman" w:hAnsi="Arial" w:cs="Arial"/>
          <w:color w:val="000000"/>
          <w:sz w:val="32"/>
          <w:szCs w:val="32"/>
          <w:lang w:val="kk-KZ" w:eastAsia="ru-RU"/>
        </w:rPr>
        <w:t>ож</w:t>
      </w:r>
    </w:p>
    <w:p w:rsidR="00893ED8" w:rsidRPr="00893ED8" w:rsidRDefault="00893ED8" w:rsidP="00893ED8">
      <w:pPr>
        <w:shd w:val="clear" w:color="auto" w:fill="FFFFFF"/>
        <w:spacing w:after="0" w:line="0" w:lineRule="auto"/>
        <w:textAlignment w:val="baseline"/>
        <w:rPr>
          <w:rFonts w:ascii="ff3" w:eastAsia="Times New Roman" w:hAnsi="ff3" w:cs="Times New Roman"/>
          <w:color w:val="000000"/>
          <w:sz w:val="84"/>
          <w:szCs w:val="84"/>
          <w:lang w:val="en-US" w:eastAsia="ru-RU"/>
        </w:rPr>
      </w:pPr>
      <w:r w:rsidRPr="00893ED8">
        <w:rPr>
          <w:rFonts w:ascii="ff3" w:eastAsia="Times New Roman" w:hAnsi="ff3" w:cs="Times New Roman"/>
          <w:color w:val="000000"/>
          <w:sz w:val="84"/>
          <w:szCs w:val="84"/>
          <w:lang w:eastAsia="ru-RU"/>
        </w:rPr>
        <w:t>Динамическая</w:t>
      </w:r>
      <w:r w:rsidRPr="00EE3844">
        <w:rPr>
          <w:rFonts w:ascii="ff3" w:eastAsia="Times New Roman" w:hAnsi="ff3" w:cs="Times New Roman"/>
          <w:color w:val="000000"/>
          <w:sz w:val="84"/>
          <w:szCs w:val="84"/>
          <w:lang w:eastAsia="ru-RU"/>
        </w:rPr>
        <w:t xml:space="preserve"> </w:t>
      </w:r>
      <w:r w:rsidRPr="00893ED8">
        <w:rPr>
          <w:rFonts w:ascii="ff3" w:eastAsia="Times New Roman" w:hAnsi="ff3" w:cs="Times New Roman"/>
          <w:color w:val="000000"/>
          <w:sz w:val="84"/>
          <w:szCs w:val="84"/>
          <w:lang w:eastAsia="ru-RU"/>
        </w:rPr>
        <w:t>пауза</w:t>
      </w:r>
      <w:r w:rsidRPr="00EE3844">
        <w:rPr>
          <w:rFonts w:ascii="ff3" w:eastAsia="Times New Roman" w:hAnsi="ff3" w:cs="Times New Roman"/>
          <w:color w:val="000000"/>
          <w:sz w:val="84"/>
          <w:szCs w:val="84"/>
          <w:lang w:eastAsia="ru-RU"/>
        </w:rPr>
        <w:t xml:space="preserve">. </w:t>
      </w:r>
      <w:r w:rsidRPr="00893ED8">
        <w:rPr>
          <w:rFonts w:ascii="ff3" w:eastAsia="Times New Roman" w:hAnsi="ff3" w:cs="Times New Roman"/>
          <w:color w:val="000000"/>
          <w:sz w:val="84"/>
          <w:szCs w:val="84"/>
          <w:lang w:eastAsia="ru-RU"/>
        </w:rPr>
        <w:t>Выполнение зарядки под музыку. Песня</w:t>
      </w:r>
      <w:r w:rsidRPr="00893ED8">
        <w:rPr>
          <w:rFonts w:ascii="ff4" w:eastAsia="Times New Roman" w:hAnsi="ff4" w:cs="Times New Roman"/>
          <w:color w:val="000000"/>
          <w:sz w:val="84"/>
          <w:szCs w:val="84"/>
          <w:bdr w:val="none" w:sz="0" w:space="0" w:color="auto" w:frame="1"/>
          <w:lang w:val="en-US" w:eastAsia="ru-RU"/>
        </w:rPr>
        <w:t xml:space="preserve"> </w:t>
      </w:r>
      <w:r w:rsidRPr="00893ED8">
        <w:rPr>
          <w:rFonts w:ascii="ff3" w:eastAsia="Times New Roman" w:hAnsi="ff3" w:cs="Times New Roman"/>
          <w:color w:val="000000"/>
          <w:sz w:val="84"/>
          <w:szCs w:val="84"/>
          <w:lang w:val="en-US" w:eastAsia="ru-RU"/>
        </w:rPr>
        <w:t>“Clap</w:t>
      </w:r>
      <w:r w:rsidRPr="00893ED8">
        <w:rPr>
          <w:rFonts w:ascii="ff4" w:eastAsia="Times New Roman" w:hAnsi="ff4" w:cs="Times New Roman"/>
          <w:color w:val="000000"/>
          <w:sz w:val="84"/>
          <w:szCs w:val="84"/>
          <w:bdr w:val="none" w:sz="0" w:space="0" w:color="auto" w:frame="1"/>
          <w:lang w:val="en-US" w:eastAsia="ru-RU"/>
        </w:rPr>
        <w:t>-</w:t>
      </w:r>
    </w:p>
    <w:p w:rsidR="008F333F" w:rsidRPr="008F333F" w:rsidRDefault="00893ED8" w:rsidP="008F333F">
      <w:pPr>
        <w:shd w:val="clear" w:color="auto" w:fill="FFFFFF"/>
        <w:spacing w:after="0" w:line="0" w:lineRule="auto"/>
        <w:textAlignment w:val="baseline"/>
        <w:rPr>
          <w:rFonts w:ascii="ff3" w:eastAsia="Times New Roman" w:hAnsi="ff3" w:cs="Times New Roman"/>
          <w:color w:val="000000"/>
          <w:sz w:val="84"/>
          <w:szCs w:val="84"/>
          <w:lang w:val="en-US" w:eastAsia="ru-RU"/>
        </w:rPr>
      </w:pPr>
      <w:r w:rsidRPr="00893ED8">
        <w:rPr>
          <w:rFonts w:ascii="ff3" w:eastAsia="Times New Roman" w:hAnsi="ff3" w:cs="Times New Roman"/>
          <w:color w:val="000000"/>
          <w:sz w:val="84"/>
          <w:szCs w:val="84"/>
          <w:lang w:val="en-US" w:eastAsia="ru-RU"/>
        </w:rPr>
        <w:t xml:space="preserve">clap…” </w:t>
      </w:r>
      <w:r w:rsidR="008F333F">
        <w:rPr>
          <w:rFonts w:ascii="ff1" w:eastAsia="Times New Roman" w:hAnsi="ff1" w:cs="Times New Roman"/>
          <w:color w:val="000000"/>
          <w:sz w:val="84"/>
          <w:szCs w:val="84"/>
          <w:bdr w:val="none" w:sz="0" w:space="0" w:color="auto" w:frame="1"/>
          <w:lang w:val="en-US" w:eastAsia="ru-RU"/>
        </w:rPr>
        <w:t>[1]</w:t>
      </w:r>
    </w:p>
    <w:sectPr w:rsidR="008F333F" w:rsidRPr="008F3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CBD"/>
    <w:multiLevelType w:val="multilevel"/>
    <w:tmpl w:val="0630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B52A9"/>
    <w:multiLevelType w:val="multilevel"/>
    <w:tmpl w:val="ED68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F73A7C"/>
    <w:multiLevelType w:val="multilevel"/>
    <w:tmpl w:val="D98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26"/>
    <w:rsid w:val="00063F26"/>
    <w:rsid w:val="00171D63"/>
    <w:rsid w:val="00297F92"/>
    <w:rsid w:val="006F46A4"/>
    <w:rsid w:val="007F28AA"/>
    <w:rsid w:val="00893ED8"/>
    <w:rsid w:val="008F333F"/>
    <w:rsid w:val="00A325E6"/>
    <w:rsid w:val="00C744CE"/>
    <w:rsid w:val="00CA08C4"/>
    <w:rsid w:val="00CB03AE"/>
    <w:rsid w:val="00D81650"/>
    <w:rsid w:val="00EE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4CE"/>
    <w:rPr>
      <w:rFonts w:ascii="Tahoma" w:hAnsi="Tahoma" w:cs="Tahoma"/>
      <w:sz w:val="16"/>
      <w:szCs w:val="16"/>
    </w:rPr>
  </w:style>
  <w:style w:type="paragraph" w:styleId="a5">
    <w:name w:val="Normal (Web)"/>
    <w:basedOn w:val="a"/>
    <w:uiPriority w:val="99"/>
    <w:semiHidden/>
    <w:unhideWhenUsed/>
    <w:rsid w:val="00893E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4CE"/>
    <w:rPr>
      <w:rFonts w:ascii="Tahoma" w:hAnsi="Tahoma" w:cs="Tahoma"/>
      <w:sz w:val="16"/>
      <w:szCs w:val="16"/>
    </w:rPr>
  </w:style>
  <w:style w:type="paragraph" w:styleId="a5">
    <w:name w:val="Normal (Web)"/>
    <w:basedOn w:val="a"/>
    <w:uiPriority w:val="99"/>
    <w:semiHidden/>
    <w:unhideWhenUsed/>
    <w:rsid w:val="00893E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1032">
      <w:bodyDiv w:val="1"/>
      <w:marLeft w:val="0"/>
      <w:marRight w:val="0"/>
      <w:marTop w:val="0"/>
      <w:marBottom w:val="0"/>
      <w:divBdr>
        <w:top w:val="none" w:sz="0" w:space="0" w:color="auto"/>
        <w:left w:val="none" w:sz="0" w:space="0" w:color="auto"/>
        <w:bottom w:val="none" w:sz="0" w:space="0" w:color="auto"/>
        <w:right w:val="none" w:sz="0" w:space="0" w:color="auto"/>
      </w:divBdr>
    </w:div>
    <w:div w:id="367149966">
      <w:bodyDiv w:val="1"/>
      <w:marLeft w:val="0"/>
      <w:marRight w:val="0"/>
      <w:marTop w:val="0"/>
      <w:marBottom w:val="0"/>
      <w:divBdr>
        <w:top w:val="none" w:sz="0" w:space="0" w:color="auto"/>
        <w:left w:val="none" w:sz="0" w:space="0" w:color="auto"/>
        <w:bottom w:val="none" w:sz="0" w:space="0" w:color="auto"/>
        <w:right w:val="none" w:sz="0" w:space="0" w:color="auto"/>
      </w:divBdr>
    </w:div>
    <w:div w:id="379132083">
      <w:bodyDiv w:val="1"/>
      <w:marLeft w:val="0"/>
      <w:marRight w:val="0"/>
      <w:marTop w:val="0"/>
      <w:marBottom w:val="0"/>
      <w:divBdr>
        <w:top w:val="none" w:sz="0" w:space="0" w:color="auto"/>
        <w:left w:val="none" w:sz="0" w:space="0" w:color="auto"/>
        <w:bottom w:val="none" w:sz="0" w:space="0" w:color="auto"/>
        <w:right w:val="none" w:sz="0" w:space="0" w:color="auto"/>
      </w:divBdr>
    </w:div>
    <w:div w:id="963195179">
      <w:bodyDiv w:val="1"/>
      <w:marLeft w:val="0"/>
      <w:marRight w:val="0"/>
      <w:marTop w:val="0"/>
      <w:marBottom w:val="0"/>
      <w:divBdr>
        <w:top w:val="none" w:sz="0" w:space="0" w:color="auto"/>
        <w:left w:val="none" w:sz="0" w:space="0" w:color="auto"/>
        <w:bottom w:val="none" w:sz="0" w:space="0" w:color="auto"/>
        <w:right w:val="none" w:sz="0" w:space="0" w:color="auto"/>
      </w:divBdr>
      <w:divsChild>
        <w:div w:id="690230047">
          <w:marLeft w:val="-225"/>
          <w:marRight w:val="-225"/>
          <w:marTop w:val="0"/>
          <w:marBottom w:val="0"/>
          <w:divBdr>
            <w:top w:val="none" w:sz="0" w:space="0" w:color="auto"/>
            <w:left w:val="none" w:sz="0" w:space="0" w:color="auto"/>
            <w:bottom w:val="none" w:sz="0" w:space="0" w:color="auto"/>
            <w:right w:val="none" w:sz="0" w:space="0" w:color="auto"/>
          </w:divBdr>
        </w:div>
      </w:divsChild>
    </w:div>
    <w:div w:id="1112627576">
      <w:bodyDiv w:val="1"/>
      <w:marLeft w:val="0"/>
      <w:marRight w:val="0"/>
      <w:marTop w:val="0"/>
      <w:marBottom w:val="0"/>
      <w:divBdr>
        <w:top w:val="none" w:sz="0" w:space="0" w:color="auto"/>
        <w:left w:val="none" w:sz="0" w:space="0" w:color="auto"/>
        <w:bottom w:val="none" w:sz="0" w:space="0" w:color="auto"/>
        <w:right w:val="none" w:sz="0" w:space="0" w:color="auto"/>
      </w:divBdr>
    </w:div>
    <w:div w:id="1311179298">
      <w:bodyDiv w:val="1"/>
      <w:marLeft w:val="0"/>
      <w:marRight w:val="0"/>
      <w:marTop w:val="0"/>
      <w:marBottom w:val="0"/>
      <w:divBdr>
        <w:top w:val="none" w:sz="0" w:space="0" w:color="auto"/>
        <w:left w:val="none" w:sz="0" w:space="0" w:color="auto"/>
        <w:bottom w:val="none" w:sz="0" w:space="0" w:color="auto"/>
        <w:right w:val="none" w:sz="0" w:space="0" w:color="auto"/>
      </w:divBdr>
    </w:div>
    <w:div w:id="15856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501581/pril3.doc" TargetMode="External"/><Relationship Id="rId13" Type="http://schemas.openxmlformats.org/officeDocument/2006/relationships/image" Target="media/image5.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xn--i1abbnckbmcl9fb.xn--p1ai/%D1%81%D1%82%D0%B0%D1%82%D1%8C%D0%B8/501581/pril2.doc"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n--i1abbnckbmcl9fb.xn--p1ai/%D1%81%D1%82%D0%B0%D1%82%D1%8C%D0%B8/501581/pril1.doc"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2018-11-05T16:43:00Z</dcterms:created>
  <dcterms:modified xsi:type="dcterms:W3CDTF">2018-11-27T14:41:00Z</dcterms:modified>
</cp:coreProperties>
</file>